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6C17" w14:textId="578FDC39" w:rsidR="00685D65" w:rsidRPr="0043751E" w:rsidRDefault="00685D65" w:rsidP="0043751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3751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Особенности взаимодействия педагогического коллектива</w:t>
      </w:r>
      <w:r w:rsidR="0012225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детского сада «Катюша» </w:t>
      </w:r>
      <w:bookmarkStart w:id="0" w:name="_GoBack"/>
      <w:bookmarkEnd w:id="0"/>
      <w:r w:rsidRPr="0043751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с семьями воспитанников</w:t>
      </w:r>
      <w:r w:rsidR="0043751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</w:p>
    <w:p w14:paraId="562166B3" w14:textId="69A946BC" w:rsidR="00685D65" w:rsidRPr="0043751E" w:rsidRDefault="00685D65" w:rsidP="00685D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751E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>ел</w:t>
      </w:r>
      <w:r w:rsidR="0043751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 детского сада с семь</w:t>
      </w:r>
      <w:r w:rsidR="0043751E">
        <w:rPr>
          <w:rFonts w:ascii="Times New Roman" w:eastAsia="Calibri" w:hAnsi="Times New Roman" w:cs="Times New Roman"/>
          <w:sz w:val="28"/>
          <w:szCs w:val="28"/>
          <w:lang w:eastAsia="ru-RU"/>
        </w:rPr>
        <w:t>ёй</w:t>
      </w: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создание в детском саду необходимых условий для развития </w:t>
      </w:r>
      <w:r w:rsidR="0043751E"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>доверительных отношений</w:t>
      </w: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14:paraId="5A6DD1A5" w14:textId="77777777" w:rsidR="00685D65" w:rsidRPr="0043751E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>  </w:t>
      </w:r>
      <w:r w:rsidRPr="0043751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</w:p>
    <w:p w14:paraId="42108101" w14:textId="6CD2CB3D" w:rsidR="00685D65" w:rsidRPr="0043751E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>1. Обеспечить педагогическую поддержку семьи и способствовать повышению компетентности родителей (законных представителей) в вопросах развития и образования, охраны и укрепления здоровья детей.</w:t>
      </w:r>
    </w:p>
    <w:p w14:paraId="0E31E9F2" w14:textId="7D1CD71A" w:rsidR="00685D65" w:rsidRPr="0043751E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1E">
        <w:rPr>
          <w:rFonts w:ascii="Times New Roman" w:eastAsia="Times New Roman" w:hAnsi="Times New Roman" w:cs="Times New Roman"/>
          <w:sz w:val="28"/>
          <w:szCs w:val="28"/>
        </w:rPr>
        <w:t>Оказать помощь родителям (законным представителям) в воспитании детей, охране и укреплении их здоровья, в развитии индивидуальных способностей и необходимо</w:t>
      </w:r>
      <w:r w:rsidR="0043751E" w:rsidRPr="0043751E">
        <w:rPr>
          <w:rFonts w:ascii="Times New Roman" w:eastAsia="Times New Roman" w:hAnsi="Times New Roman" w:cs="Times New Roman"/>
          <w:sz w:val="28"/>
          <w:szCs w:val="28"/>
        </w:rPr>
        <w:t>го привлечения специалистов при коррекции</w:t>
      </w:r>
      <w:r w:rsidRPr="0043751E">
        <w:rPr>
          <w:rFonts w:ascii="Times New Roman" w:eastAsia="Times New Roman" w:hAnsi="Times New Roman" w:cs="Times New Roman"/>
          <w:sz w:val="28"/>
          <w:szCs w:val="28"/>
        </w:rPr>
        <w:t xml:space="preserve"> нарушений их развития.</w:t>
      </w:r>
    </w:p>
    <w:p w14:paraId="2BE88F94" w14:textId="77777777" w:rsidR="00685D65" w:rsidRPr="0043751E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51E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учет образовательных потребностей, интересов и мотивов детей, членов их семей в определении: </w:t>
      </w:r>
    </w:p>
    <w:p w14:paraId="41385C3E" w14:textId="77777777" w:rsidR="00685D65" w:rsidRPr="0043751E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условия для участия родителей (законных представителей) в образовательной деятельности.</w:t>
      </w:r>
    </w:p>
    <w:p w14:paraId="2A377C95" w14:textId="30B8B81D" w:rsidR="00685D65" w:rsidRPr="0043751E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информационную открытость </w:t>
      </w:r>
      <w:r w:rsidR="0043751E"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>работы детского сада.</w:t>
      </w:r>
    </w:p>
    <w:p w14:paraId="2DB3339A" w14:textId="77777777" w:rsidR="00685D65" w:rsidRPr="0043751E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>Активизировать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67DEE553" w14:textId="7750AECE" w:rsidR="0043751E" w:rsidRPr="0043751E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консультативной поддержкой родителей (законных представителей) по вопросам образования и </w:t>
      </w:r>
      <w:r w:rsidR="0043751E" w:rsidRPr="0043751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воспитания детей.</w:t>
      </w:r>
    </w:p>
    <w:p w14:paraId="03FFFFE4" w14:textId="341A1686" w:rsidR="00685D65" w:rsidRPr="00742ABF" w:rsidRDefault="00685D65" w:rsidP="00685D65">
      <w:pPr>
        <w:numPr>
          <w:ilvl w:val="0"/>
          <w:numId w:val="1"/>
        </w:numPr>
        <w:tabs>
          <w:tab w:val="num" w:pos="0"/>
        </w:tabs>
        <w:spacing w:after="0"/>
        <w:ind w:left="0"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совместной работы дошкольного образовательного учреждения с семьями в рамках  необходимо соблюдать основные принципы: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</w:t>
      </w:r>
      <w:r w:rsidRPr="00742ABF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eastAsia="ru-RU"/>
        </w:rPr>
        <w:t>открытость детского сада для семьи</w:t>
      </w:r>
      <w:r w:rsidRPr="00742ABF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(каждому родителю обеспечивается возможность знать и видеть, как живет и развивается его ребенок);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</w:t>
      </w:r>
      <w:r w:rsidRPr="00742ABF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eastAsia="ru-RU"/>
        </w:rPr>
        <w:t xml:space="preserve">доброжелательность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при сотрудничестве педагогов и родителей в воспитании детей;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  </w:t>
      </w:r>
      <w:r w:rsidRPr="00742ABF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eastAsia="ru-RU"/>
        </w:rPr>
        <w:t>создание активной развивающей среды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, обеспечивающей единые подходы к развитию личности в семье и детском коллективе;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  </w:t>
      </w:r>
      <w:r w:rsidRPr="00742ABF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eastAsia="ru-RU"/>
        </w:rPr>
        <w:t xml:space="preserve">диагностика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общих и частных проблем в развитии и воспитании ребенка.</w:t>
      </w:r>
    </w:p>
    <w:p w14:paraId="5391E7CD" w14:textId="1E4FF3FA" w:rsidR="00685D65" w:rsidRPr="00742ABF" w:rsidRDefault="00685D65" w:rsidP="00685D6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личностно-развивающего и гуманистического характера взаимодействия взрослых и детей (родителей (законных представителей), педагогов ДОО) и детей;</w:t>
      </w:r>
    </w:p>
    <w:p w14:paraId="1F76888E" w14:textId="776EFBC4" w:rsidR="00685D65" w:rsidRPr="00742ABF" w:rsidRDefault="00685D65" w:rsidP="00685D6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42ABF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eastAsia="ru-RU"/>
        </w:rPr>
        <w:t xml:space="preserve">уважение взрослых к </w:t>
      </w:r>
      <w:r w:rsidR="0043751E" w:rsidRPr="00742ABF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eastAsia="ru-RU"/>
        </w:rPr>
        <w:t>личности ребёнка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, формирование и поддержка их положительной самооценки, уверенности в собственных возможностях и способностях;</w:t>
      </w:r>
    </w:p>
    <w:p w14:paraId="21616456" w14:textId="79B486C9" w:rsidR="00685D65" w:rsidRPr="00742ABF" w:rsidRDefault="00685D65" w:rsidP="00685D6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751E" w:rsidRPr="00742ABF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eastAsia="ru-RU"/>
        </w:rPr>
        <w:t>поддержка доброжелательного</w:t>
      </w:r>
      <w:r w:rsidRPr="00742ABF">
        <w:rPr>
          <w:rFonts w:ascii="Times New Roman" w:eastAsia="Calibri" w:hAnsi="Times New Roman" w:cs="Times New Roman"/>
          <w:color w:val="002060"/>
          <w:sz w:val="28"/>
          <w:szCs w:val="28"/>
          <w:u w:val="single"/>
          <w:lang w:eastAsia="ru-RU"/>
        </w:rPr>
        <w:t xml:space="preserve"> отношения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друг к другу и взаимодействия детей друг с другом в разных видах деятельности;</w:t>
      </w:r>
    </w:p>
    <w:p w14:paraId="7D0B2C93" w14:textId="77777777" w:rsidR="00685D65" w:rsidRPr="00742ABF" w:rsidRDefault="00685D65" w:rsidP="00685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742A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2A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единый подход к процессу воспитания ребёнка;</w:t>
      </w:r>
    </w:p>
    <w:p w14:paraId="30B9FE5C" w14:textId="5DD5A9BB" w:rsidR="00685D65" w:rsidRPr="00742ABF" w:rsidRDefault="00685D65" w:rsidP="00685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A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- взаимное </w:t>
      </w:r>
      <w:r w:rsidR="0043751E" w:rsidRPr="00742A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доверие</w:t>
      </w:r>
      <w:r w:rsidR="0043751E" w:rsidRPr="00742A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43751E" w:rsidRPr="00742AB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42ABF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взаимоотношениях педагогов и родителей;</w:t>
      </w:r>
    </w:p>
    <w:p w14:paraId="6A5FEC1B" w14:textId="029DD634" w:rsidR="00685D65" w:rsidRPr="00742ABF" w:rsidRDefault="00685D65" w:rsidP="00685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2A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751E" w:rsidRPr="00742AB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индивидуальный подход</w:t>
      </w:r>
      <w:r w:rsidRPr="00742A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42ABF">
        <w:rPr>
          <w:rFonts w:ascii="Times New Roman" w:eastAsia="Times New Roman" w:hAnsi="Times New Roman" w:cs="Times New Roman"/>
          <w:sz w:val="28"/>
          <w:szCs w:val="28"/>
        </w:rPr>
        <w:t>к каждой семье;</w:t>
      </w:r>
    </w:p>
    <w:p w14:paraId="60C9E153" w14:textId="111484E8" w:rsidR="00685D65" w:rsidRPr="00742ABF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важных условий 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взаимоотношений является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взаимодействие с семьей: дети, воспитатели, родители – главные участники педагогического процесса.</w:t>
      </w:r>
    </w:p>
    <w:p w14:paraId="3BD609B0" w14:textId="2D549E95" w:rsidR="00685D65" w:rsidRPr="00742ABF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Педагогическое взаимодействие предполагает координацию усилий нескольких сторон (субъектов образовательного пространства) в образовательном процессе. Равноправными субъектами педагогического процесса в детском саду являются дети, 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воспитатель, младший воспитатель, родители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2E9CAE3" w14:textId="513520DE" w:rsidR="00685D65" w:rsidRPr="00742ABF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Взаимодействие ДОО с родителями как одно из условий успешной реализации основной общеобразовательной программы дошкольного 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образования, позволит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ее эффективность, 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качество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 w:rsidRPr="00742ABF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 при соблюдении следующих принципов:</w:t>
      </w:r>
    </w:p>
    <w:p w14:paraId="1E194FD1" w14:textId="34D95B27" w:rsidR="00685D65" w:rsidRPr="00742ABF" w:rsidRDefault="00685D65" w:rsidP="00685D65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совместные усилия семьи и ДОО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C17C73D" w14:textId="1294217B" w:rsidR="00685D65" w:rsidRPr="00742ABF" w:rsidRDefault="00685D65" w:rsidP="00685D65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уважение и понимание между родителями и педагогами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7433F7C" w14:textId="77777777" w:rsidR="00685D65" w:rsidRPr="00742ABF" w:rsidRDefault="00685D65" w:rsidP="00685D65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 терпимости и деликатности в общении с ребенком;</w:t>
      </w:r>
    </w:p>
    <w:p w14:paraId="79E74718" w14:textId="77777777" w:rsidR="00685D65" w:rsidRPr="00742ABF" w:rsidRDefault="00685D65" w:rsidP="00685D65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у детей уважения и доверия к взрослым (родителям, педагогу, близким людям).</w:t>
      </w:r>
    </w:p>
    <w:p w14:paraId="31027609" w14:textId="1599984F" w:rsidR="00685D65" w:rsidRPr="00742ABF" w:rsidRDefault="00685D65" w:rsidP="00685D65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Приведя ребенка в детский сад, родители хотят, чтобы их детей не только готовили к 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школе, но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обеспечивали широкий спектр знаний, развивали умения, навыки общения, выявляли и развивали способности и др. Однако без партнерского взаимодействия с семьей решить эти проблемы практически невозможно. </w:t>
      </w:r>
    </w:p>
    <w:p w14:paraId="46770FE9" w14:textId="77777777" w:rsidR="00685D65" w:rsidRPr="00742ABF" w:rsidRDefault="00685D65" w:rsidP="00685D65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формы с родителями подразделяются на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-коллективные (массовые), индивидуальные и наглядно-информационные;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-традиционные и нетрадиционные.</w:t>
      </w:r>
    </w:p>
    <w:p w14:paraId="6AC0A254" w14:textId="77777777" w:rsidR="0031020F" w:rsidRPr="00742ABF" w:rsidRDefault="00685D65" w:rsidP="00685D65">
      <w:pPr>
        <w:tabs>
          <w:tab w:val="left" w:pos="0"/>
        </w:tabs>
        <w:spacing w:after="0"/>
        <w:ind w:firstLine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Коллективная форма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подразумевают работу со всем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ями детского сада.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совместные мероприятия педагогов и родителей. Некоторые из них подразумевают участие и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детей.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0AA32E9" w14:textId="74CAE8FD" w:rsidR="00685D65" w:rsidRPr="00742ABF" w:rsidRDefault="0031020F" w:rsidP="00685D65">
      <w:pPr>
        <w:tabs>
          <w:tab w:val="left" w:pos="0"/>
        </w:tabs>
        <w:spacing w:after="0"/>
        <w:ind w:firstLine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85D65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Индивидуальные формы предназначены для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индивидуальной работы</w:t>
      </w:r>
      <w:r w:rsidR="00685D65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каждым родителем воспитанников отдельно.</w:t>
      </w:r>
    </w:p>
    <w:p w14:paraId="7C70099B" w14:textId="2C9EF124" w:rsidR="00685D65" w:rsidRPr="00742ABF" w:rsidRDefault="00685D65" w:rsidP="0031020F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Наглядно-информационные - играют роль </w:t>
      </w:r>
      <w:r w:rsidR="0031020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наглядного (стенды, буклеты, стенгазеты и т.д.) 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общения между педагогами и родителями.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настоящее время сложились устойчивые формы работы детского сада с семьей, которые в дошкольной педагогике принято считать традиционными.</w:t>
      </w:r>
    </w:p>
    <w:p w14:paraId="712D6DE6" w14:textId="2CD65037" w:rsidR="00685D65" w:rsidRPr="00742ABF" w:rsidRDefault="00685D65" w:rsidP="00685D6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42AB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- собрания, круглые столы, мастер классы, родительские собрания и т.д.</w:t>
      </w:r>
    </w:p>
    <w:p w14:paraId="77DC845C" w14:textId="03BFCA1F" w:rsidR="00685D65" w:rsidRPr="00742ABF" w:rsidRDefault="00685D65" w:rsidP="00742ABF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Особой популярностью, как у педагогов, так и у родителей пользуются нетрадиционные формы общения.</w:t>
      </w:r>
      <w:r w:rsidR="00742AB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группа в </w:t>
      </w:r>
      <w:proofErr w:type="spellStart"/>
      <w:r w:rsidR="00742AB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742AB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, коворкинг центр в раздевалке детского сада, вечерние посиделки и т.д.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14:paraId="61CEAF50" w14:textId="270A9BA4" w:rsidR="00685D65" w:rsidRPr="00742ABF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Доминирующую роль среди форм общения педагог - родители по сей день продолжают играть познавательные формы организации их взаимоотношений. Они призваны повышать педагогическую культуру родителей, а, значит, способствовать изменению взглядов родителей на воспитание ребенка в условиях семьи.</w:t>
      </w:r>
    </w:p>
    <w:p w14:paraId="7E7F7137" w14:textId="77777777" w:rsidR="00685D65" w:rsidRPr="00742ABF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Досуговые формы взаимодействия с родителями.</w:t>
      </w:r>
    </w:p>
    <w:p w14:paraId="7A2751FF" w14:textId="77777777" w:rsidR="00685D65" w:rsidRPr="00742ABF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14:paraId="5181B020" w14:textId="77777777" w:rsidR="00685D65" w:rsidRPr="00742ABF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К досуговым формам взаимодействия с родителями относят:</w:t>
      </w:r>
    </w:p>
    <w:p w14:paraId="774EABA4" w14:textId="77777777" w:rsidR="00685D65" w:rsidRPr="00742ABF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Праздники, утренники, мероприятия (концерты, соревнования).</w:t>
      </w:r>
    </w:p>
    <w:p w14:paraId="201BA1A0" w14:textId="77777777" w:rsidR="00685D65" w:rsidRPr="00742ABF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Выставки работ родителей и детей, семейные вернисажи.</w:t>
      </w:r>
    </w:p>
    <w:p w14:paraId="5F143218" w14:textId="753A09A1" w:rsidR="00685D65" w:rsidRPr="00742ABF" w:rsidRDefault="00685D65" w:rsidP="00685D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Совместные </w:t>
      </w:r>
      <w:r w:rsidR="00742AB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прогулки и экскурсии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E906863" w14:textId="4D816D24" w:rsidR="00742ABF" w:rsidRPr="00742ABF" w:rsidRDefault="00742ABF" w:rsidP="00685D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- Мастер классы.</w:t>
      </w:r>
    </w:p>
    <w:p w14:paraId="04032D54" w14:textId="77777777" w:rsidR="00685D65" w:rsidRPr="00742ABF" w:rsidRDefault="00685D65" w:rsidP="00685D65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Наглядно-информационные формы взаимодействия с родителями:</w:t>
      </w:r>
    </w:p>
    <w:p w14:paraId="08EEA039" w14:textId="77777777" w:rsidR="00685D65" w:rsidRPr="00742ABF" w:rsidRDefault="00685D65" w:rsidP="00685D6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К ним относят:</w:t>
      </w:r>
    </w:p>
    <w:p w14:paraId="16AAFED5" w14:textId="77777777" w:rsidR="00742ABF" w:rsidRPr="00742ABF" w:rsidRDefault="00685D65" w:rsidP="00742AB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42AB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видеоматериалы в группе </w:t>
      </w:r>
      <w:proofErr w:type="spellStart"/>
      <w:r w:rsidR="00742ABF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</w:p>
    <w:p w14:paraId="458560BB" w14:textId="477CBB33" w:rsidR="00685D65" w:rsidRPr="00742ABF" w:rsidRDefault="00742ABF" w:rsidP="00742AB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85D65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фотовыставки  </w:t>
      </w:r>
      <w:r w:rsidR="00685D65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-выставки детских работ </w:t>
      </w:r>
      <w:r w:rsidR="00685D65"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-стенды, ширмы, папки-передвижки</w:t>
      </w:r>
      <w:r w:rsidRPr="00742ABF">
        <w:rPr>
          <w:rFonts w:ascii="Times New Roman" w:eastAsia="Calibri" w:hAnsi="Times New Roman" w:cs="Times New Roman"/>
          <w:sz w:val="28"/>
          <w:szCs w:val="28"/>
          <w:lang w:eastAsia="ru-RU"/>
        </w:rPr>
        <w:t>, буклеты</w:t>
      </w:r>
    </w:p>
    <w:p w14:paraId="28DCBE5A" w14:textId="77777777" w:rsidR="00685D65" w:rsidRPr="00481B54" w:rsidRDefault="00685D65" w:rsidP="00685D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Информационно-аналитические формы организации взаимодействия с родителями -</w:t>
      </w:r>
      <w:r w:rsidRPr="00481B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Анкетирование</w:t>
      </w:r>
      <w:r w:rsidRPr="00481B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48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7F430F" w14:textId="463F2FFD" w:rsidR="00685D65" w:rsidRPr="00481B54" w:rsidRDefault="00685D65" w:rsidP="00685D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информационно-аналитических форм организации общения с родителями являются сбор</w:t>
      </w:r>
      <w:r w:rsidR="00C65B86" w:rsidRPr="0048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0D8BF017" w14:textId="77777777" w:rsidR="00685D65" w:rsidRPr="00481B54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B5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Степень эффективности сотрудничества обусловлена:</w:t>
      </w:r>
    </w:p>
    <w:p w14:paraId="4C865FA5" w14:textId="77777777" w:rsidR="00685D65" w:rsidRPr="00481B54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B54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положительной установкой взаимодействующих сторон на совместную работу, осознанием ее целей и личностной заинтересованностью;</w:t>
      </w:r>
    </w:p>
    <w:p w14:paraId="5A102D1C" w14:textId="77777777" w:rsidR="00685D65" w:rsidRPr="00481B54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B54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совместным планированием, организацией и оценкой результатов образовательного процесса; свободой выбора участников деятельности.</w:t>
      </w:r>
    </w:p>
    <w:p w14:paraId="399F61CA" w14:textId="77777777" w:rsidR="00685D65" w:rsidRPr="00481B54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B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Укрепление и развитие тесной связи и взаимодействия различных социальных институтов (детский сад, семья, общественность) обеспечивает благоприятные условия жизни и воспитания обучения ребенка, развития его личности.</w:t>
      </w:r>
    </w:p>
    <w:p w14:paraId="27F749EF" w14:textId="74834E15" w:rsidR="00685D65" w:rsidRPr="00481B54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B5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основе взаимодействия детского сада и семьи лежит сотрудничество</w:t>
      </w:r>
      <w:r w:rsidR="008B321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14:paraId="54DC13F0" w14:textId="151627ED" w:rsidR="00685D65" w:rsidRPr="00481B54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B5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Сотрудничество предполагает </w:t>
      </w:r>
      <w:r w:rsidRPr="00481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только взаимные действия, но и </w:t>
      </w:r>
      <w:r w:rsidR="00481B54" w:rsidRPr="00481B5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взаимопонимание, </w:t>
      </w:r>
      <w:proofErr w:type="spellStart"/>
      <w:r w:rsidR="007645CB" w:rsidRPr="00481B5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взаимопознание</w:t>
      </w:r>
      <w:proofErr w:type="spellEnd"/>
      <w:r w:rsidR="007645CB" w:rsidRPr="00481B5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, взаимовлияние</w:t>
      </w:r>
      <w:r w:rsidRPr="00481B5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.   </w:t>
      </w:r>
      <w:r w:rsidRPr="00481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="00481B54" w:rsidRPr="00481B54">
        <w:rPr>
          <w:rFonts w:ascii="Times New Roman" w:eastAsia="Calibri" w:hAnsi="Times New Roman" w:cs="Times New Roman"/>
          <w:sz w:val="28"/>
          <w:szCs w:val="28"/>
          <w:lang w:eastAsia="ru-RU"/>
        </w:rPr>
        <w:t>понимаем, что</w:t>
      </w:r>
      <w:r w:rsidRPr="00481B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лучше знают и понимают партнеры друг друга, тем больше у них возможностей для формирования положительных личностных и деловых отношений, для того чтобы прийти к согласию, договориться о совместных действиях.</w:t>
      </w:r>
    </w:p>
    <w:p w14:paraId="19F5CE48" w14:textId="77777777" w:rsidR="00685D65" w:rsidRPr="007645CB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5CB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Инициаторами установления сотрудничества являются педагоги, поскольку они профессионально подготовлены к образовательной работе, а, следовательно, понимают, что ее успешность зависит от согласованности и преемственности в воспитании и обучении детей.</w:t>
      </w:r>
    </w:p>
    <w:p w14:paraId="05F76FCF" w14:textId="77777777" w:rsidR="00685D65" w:rsidRPr="007645CB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5CB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сознает, что такое сотрудничество в интересах ребенка и что в этом необходимо убедить родителей.</w:t>
      </w:r>
    </w:p>
    <w:p w14:paraId="250D57F6" w14:textId="77777777" w:rsidR="00685D65" w:rsidRPr="007645CB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5CB">
        <w:rPr>
          <w:rFonts w:ascii="Times New Roman" w:eastAsia="Calibri" w:hAnsi="Times New Roman" w:cs="Times New Roman"/>
          <w:sz w:val="28"/>
          <w:szCs w:val="28"/>
          <w:lang w:eastAsia="ru-RU"/>
        </w:rPr>
        <w:t>Важнейшим способом реализации сотрудничества педагогов и родителей является организация нашей совместной деятельности, в которой родители - не пассивные наблюдатели, а активные участники образовательного процесса, т.е. включение родителей в деятельность детского сада.</w:t>
      </w:r>
    </w:p>
    <w:p w14:paraId="0BF43A02" w14:textId="03E19D84" w:rsidR="00685D65" w:rsidRPr="00A45DF7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A45DF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Под включением родителей в деятельность по реализации целей и зад</w:t>
      </w:r>
      <w:r w:rsidR="007645CB" w:rsidRPr="00A45DF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ач освоения образовательной программы </w:t>
      </w:r>
      <w:r w:rsidRPr="00A45DF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понимается их участие в:</w:t>
      </w:r>
    </w:p>
    <w:p w14:paraId="33622233" w14:textId="272DA3B9" w:rsidR="00685D65" w:rsidRPr="00A45DF7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форм обучения, развития детей в совместной и самостоятельной деятельности</w:t>
      </w:r>
      <w:r w:rsidR="008B3218"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домашних условиях;</w:t>
      </w:r>
    </w:p>
    <w:p w14:paraId="56C6DAF3" w14:textId="12749124" w:rsidR="00685D65" w:rsidRPr="00A45DF7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согласовании планов совместной работы; </w:t>
      </w:r>
      <w:r w:rsidR="008B3218"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процесса;</w:t>
      </w:r>
    </w:p>
    <w:p w14:paraId="25CA8B5C" w14:textId="5000C425" w:rsidR="00685D65" w:rsidRPr="00A45DF7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творческих </w:t>
      </w:r>
      <w:r w:rsidR="008B3218"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8848ED"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делятся собственным опытом, собственными достижениями;</w:t>
      </w:r>
    </w:p>
    <w:p w14:paraId="665119F1" w14:textId="77777777" w:rsidR="00685D65" w:rsidRPr="00A45DF7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современной развивающей среды в группах и на территории дошкольного учреждения;</w:t>
      </w:r>
    </w:p>
    <w:p w14:paraId="505D245E" w14:textId="77777777" w:rsidR="00685D65" w:rsidRPr="00A45DF7" w:rsidRDefault="00685D65" w:rsidP="00685D65">
      <w:pPr>
        <w:numPr>
          <w:ilvl w:val="0"/>
          <w:numId w:val="6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родителей к оценке и контролю (общественная экспертиза) за качеством образовательного процесса.</w:t>
      </w:r>
    </w:p>
    <w:p w14:paraId="2BA97867" w14:textId="6A939C69" w:rsidR="00685D65" w:rsidRPr="00A45DF7" w:rsidRDefault="00685D65" w:rsidP="008B321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Признаками сотрудничества с семьей по </w:t>
      </w:r>
      <w:r w:rsidR="00A45DF7" w:rsidRPr="00A45DF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реализации образовательной</w:t>
      </w:r>
      <w:r w:rsidR="008B3218" w:rsidRPr="00A45DF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программы является;  </w:t>
      </w:r>
    </w:p>
    <w:p w14:paraId="1F7CDA71" w14:textId="77777777" w:rsidR="00685D65" w:rsidRPr="00A45DF7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Calibri" w:hAnsi="Times New Roman" w:cs="Times New Roman"/>
          <w:sz w:val="28"/>
          <w:szCs w:val="28"/>
          <w:lang w:eastAsia="ru-RU"/>
        </w:rPr>
        <w:t>личный контакт между участниками процесса с обменом информацией, взаимной помощью, самоконтролем;</w:t>
      </w:r>
    </w:p>
    <w:p w14:paraId="13D4DE6C" w14:textId="77777777" w:rsidR="00685D65" w:rsidRPr="00A45DF7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положительные межличностные отношения;</w:t>
      </w:r>
    </w:p>
    <w:p w14:paraId="68657FA4" w14:textId="7350E109" w:rsidR="00685D65" w:rsidRPr="00A45DF7" w:rsidRDefault="00685D65" w:rsidP="00685D65">
      <w:pPr>
        <w:widowControl w:val="0"/>
        <w:numPr>
          <w:ilvl w:val="0"/>
          <w:numId w:val="3"/>
        </w:numPr>
        <w:tabs>
          <w:tab w:val="num" w:pos="3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 родителей и педагогов в общественные формы обсуждения и решения проблем в организации образовательного процесса, в том числе через </w:t>
      </w:r>
      <w:r w:rsidR="008B3218" w:rsidRPr="00A45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группу в </w:t>
      </w:r>
      <w:proofErr w:type="spellStart"/>
      <w:r w:rsidR="008B3218" w:rsidRPr="00A45DF7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45D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0DF52A" w14:textId="5EBCD5BD" w:rsidR="00685D65" w:rsidRPr="00122257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Взаимодействие педагогов ДОО и семьи в ходе реализации </w:t>
      </w:r>
      <w:r w:rsidR="008B3218" w:rsidRPr="0012225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образовательной программы, </w:t>
      </w:r>
      <w:r w:rsidR="008B3218" w:rsidRPr="0012225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выстраивается</w:t>
      </w:r>
      <w:r w:rsidRPr="0012225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следующим направлениям:</w:t>
      </w:r>
    </w:p>
    <w:p w14:paraId="28832BCB" w14:textId="2C088736" w:rsidR="00685D65" w:rsidRPr="00122257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родителей в </w:t>
      </w:r>
      <w:r w:rsidR="008B3218"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плановую деятельность</w:t>
      </w: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B33D500" w14:textId="1AE7671B" w:rsidR="00685D65" w:rsidRPr="00122257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педагогического, нормативно-</w:t>
      </w:r>
      <w:r w:rsidR="008B3218"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правового просвещения</w:t>
      </w: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родителей;</w:t>
      </w:r>
    </w:p>
    <w:p w14:paraId="1E7F3B11" w14:textId="77777777" w:rsidR="00685D65" w:rsidRPr="00122257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помощь семье в воспитании ребенка;</w:t>
      </w:r>
    </w:p>
    <w:p w14:paraId="1209BB64" w14:textId="77777777" w:rsidR="00685D65" w:rsidRPr="00122257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в практической деятельности позитивного опыта общественного и семейного воспитания;</w:t>
      </w:r>
    </w:p>
    <w:p w14:paraId="1A66B85B" w14:textId="77777777" w:rsidR="00685D65" w:rsidRPr="00122257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тематического оформления образовательного учреждения по работе с семьей;</w:t>
      </w:r>
    </w:p>
    <w:p w14:paraId="71BB4A68" w14:textId="77777777" w:rsidR="00685D65" w:rsidRPr="00122257" w:rsidRDefault="00685D65" w:rsidP="00685D6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активизация педагогического самообразования родителей;</w:t>
      </w:r>
    </w:p>
    <w:p w14:paraId="39225F55" w14:textId="6F252FF3" w:rsidR="00685D65" w:rsidRDefault="00685D65" w:rsidP="008B3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B01AEA" w14:textId="0C554B5E" w:rsidR="00685D65" w:rsidRPr="00122257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Показатели степени включения родителей в деятельность по реализации </w:t>
      </w:r>
      <w:r w:rsidR="008B3218" w:rsidRPr="0012225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программы детского сада;</w:t>
      </w:r>
      <w:r w:rsidR="008848ED" w:rsidRPr="0012225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5D057772" w14:textId="77777777" w:rsidR="00685D65" w:rsidRPr="00122257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2225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 представлений родителей о сфере педагогической деятельности, т.е. наличие представлений:</w:t>
      </w:r>
    </w:p>
    <w:p w14:paraId="35C434BE" w14:textId="77777777" w:rsidR="00685D65" w:rsidRPr="00122257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о нормативно-правовой базе системы дошкольного образования;</w:t>
      </w:r>
    </w:p>
    <w:p w14:paraId="43283F2E" w14:textId="77777777" w:rsidR="00685D65" w:rsidRPr="00122257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о возрастных и психологических особенностях развития ребенка дошкольного возраста;</w:t>
      </w:r>
    </w:p>
    <w:p w14:paraId="7A0C9F99" w14:textId="77777777" w:rsidR="00685D65" w:rsidRPr="00122257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о педагогической деятельности в целом;</w:t>
      </w:r>
    </w:p>
    <w:p w14:paraId="5153B342" w14:textId="77777777" w:rsidR="00685D65" w:rsidRPr="00122257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специфике работы с детьми дошкольного возраста; </w:t>
      </w:r>
    </w:p>
    <w:p w14:paraId="1310BC6D" w14:textId="77777777" w:rsidR="00685D65" w:rsidRPr="00122257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 адекватных средствах и условиях развития ребенка; </w:t>
      </w:r>
    </w:p>
    <w:p w14:paraId="04196616" w14:textId="77777777" w:rsidR="00685D65" w:rsidRPr="00122257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об особенностях образовательного процесса в детском саду;</w:t>
      </w:r>
    </w:p>
    <w:p w14:paraId="5D6E0E37" w14:textId="77777777" w:rsidR="00685D65" w:rsidRPr="00122257" w:rsidRDefault="00685D65" w:rsidP="00685D6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о предполагаемых и реальных результатах развития детей дошкольного возраста.</w:t>
      </w:r>
    </w:p>
    <w:p w14:paraId="622444F8" w14:textId="77777777" w:rsidR="00685D65" w:rsidRPr="00122257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2. Владение необходимыми знаниями, практическими умениями и навыками воспитания и обучения детей дошкольного возраста.</w:t>
      </w:r>
    </w:p>
    <w:p w14:paraId="2476DB00" w14:textId="77777777" w:rsidR="00685D65" w:rsidRPr="00122257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3. Степень проявления интереса к активному включению в планирование, организацию и оценку результатов образовательного процесса.</w:t>
      </w:r>
    </w:p>
    <w:p w14:paraId="7EBC60F8" w14:textId="77777777" w:rsidR="00685D65" w:rsidRPr="00122257" w:rsidRDefault="00685D65" w:rsidP="00685D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4. Удовлетворенность образовательными услугами.</w:t>
      </w:r>
    </w:p>
    <w:p w14:paraId="1BE0FF5C" w14:textId="77777777" w:rsidR="00685D65" w:rsidRPr="00122257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257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владеют необходимыми знаниями, практическими умениями и навыками воспитания и обучения детей дошкольного возраста; активно включаются в планирование, организацию и оценку результатов образовательного процесса; удовлетворены образовательными услугами.</w:t>
      </w:r>
    </w:p>
    <w:p w14:paraId="21B12A3D" w14:textId="77777777" w:rsidR="00685D65" w:rsidRPr="00122257" w:rsidRDefault="00685D65" w:rsidP="00685D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09606C" w14:textId="3943C713" w:rsidR="00C45B9D" w:rsidRDefault="00C45B9D" w:rsidP="00685D65"/>
    <w:sectPr w:rsidR="00C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C5"/>
    <w:multiLevelType w:val="hybridMultilevel"/>
    <w:tmpl w:val="92D0C3C6"/>
    <w:lvl w:ilvl="0" w:tplc="8B826B54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7555276"/>
    <w:multiLevelType w:val="hybridMultilevel"/>
    <w:tmpl w:val="7D34A9EA"/>
    <w:lvl w:ilvl="0" w:tplc="A7E2F324">
      <w:start w:val="1"/>
      <w:numFmt w:val="bullet"/>
      <w:lvlText w:val="-"/>
      <w:lvlJc w:val="left"/>
      <w:pPr>
        <w:tabs>
          <w:tab w:val="num" w:pos="1057"/>
        </w:tabs>
        <w:ind w:left="700" w:firstLine="0"/>
      </w:pPr>
      <w:rPr>
        <w:rFonts w:ascii="SimSun" w:eastAsia="SimSun" w:hAnsi="SimSun" w:hint="eastAsia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3CB"/>
    <w:multiLevelType w:val="hybridMultilevel"/>
    <w:tmpl w:val="13E0F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4E2513"/>
    <w:multiLevelType w:val="hybridMultilevel"/>
    <w:tmpl w:val="0E58B9AC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96A8A"/>
    <w:multiLevelType w:val="hybridMultilevel"/>
    <w:tmpl w:val="F7003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70D1C"/>
    <w:multiLevelType w:val="hybridMultilevel"/>
    <w:tmpl w:val="1EE22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F6DCF"/>
    <w:multiLevelType w:val="hybridMultilevel"/>
    <w:tmpl w:val="A5F08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D"/>
    <w:rsid w:val="00122257"/>
    <w:rsid w:val="0031020F"/>
    <w:rsid w:val="0043751E"/>
    <w:rsid w:val="00481B54"/>
    <w:rsid w:val="00685D65"/>
    <w:rsid w:val="00742ABF"/>
    <w:rsid w:val="007645CB"/>
    <w:rsid w:val="008848ED"/>
    <w:rsid w:val="008B3218"/>
    <w:rsid w:val="00A45DF7"/>
    <w:rsid w:val="00C32572"/>
    <w:rsid w:val="00C45B9D"/>
    <w:rsid w:val="00C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7B5F"/>
  <w15:chartTrackingRefBased/>
  <w15:docId w15:val="{A6388659-EB21-48C2-9E94-4C96FA0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D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Подоскина</dc:creator>
  <cp:keywords/>
  <dc:description/>
  <cp:lastModifiedBy>наталья ипатова</cp:lastModifiedBy>
  <cp:revision>7</cp:revision>
  <dcterms:created xsi:type="dcterms:W3CDTF">2022-11-16T06:09:00Z</dcterms:created>
  <dcterms:modified xsi:type="dcterms:W3CDTF">2023-06-05T05:31:00Z</dcterms:modified>
</cp:coreProperties>
</file>