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13"/>
      </w:tblGrid>
      <w:tr w:rsidR="009772C5" w:rsidRPr="00997A3A" w:rsidTr="009772C5">
        <w:tc>
          <w:tcPr>
            <w:tcW w:w="30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C5" w:rsidRPr="009772C5" w:rsidRDefault="009772C5" w:rsidP="006F65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6567" w:rsidRDefault="006F6567" w:rsidP="006F6567">
      <w:pPr>
        <w:jc w:val="center"/>
        <w:rPr>
          <w:b/>
          <w:sz w:val="28"/>
          <w:szCs w:val="28"/>
          <w:lang w:val="ru-RU"/>
        </w:rPr>
      </w:pPr>
    </w:p>
    <w:p w:rsidR="006F6567" w:rsidRDefault="006F6567" w:rsidP="006F6567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6F6567" w:rsidRDefault="006F6567" w:rsidP="006F6567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«Дмитрие</w:t>
      </w:r>
      <w:r>
        <w:rPr>
          <w:b/>
          <w:sz w:val="28"/>
          <w:szCs w:val="28"/>
          <w:lang w:val="ru-RU"/>
        </w:rPr>
        <w:t>в</w:t>
      </w:r>
      <w:r>
        <w:rPr>
          <w:b/>
          <w:sz w:val="28"/>
          <w:szCs w:val="28"/>
          <w:lang w:val="ru-RU"/>
        </w:rPr>
        <w:t>ская средняя общеобразовательная школа»</w:t>
      </w:r>
    </w:p>
    <w:p w:rsidR="006F6567" w:rsidRPr="006F6567" w:rsidRDefault="006F6567" w:rsidP="006F6567">
      <w:pPr>
        <w:jc w:val="center"/>
        <w:rPr>
          <w:b/>
          <w:sz w:val="28"/>
          <w:szCs w:val="28"/>
          <w:lang w:val="ru-RU"/>
        </w:rPr>
      </w:pPr>
      <w:r w:rsidRPr="006F6567">
        <w:rPr>
          <w:b/>
          <w:sz w:val="28"/>
          <w:szCs w:val="28"/>
          <w:lang w:val="ru-RU"/>
        </w:rPr>
        <w:t>ПРИКАЗ</w:t>
      </w:r>
    </w:p>
    <w:p w:rsidR="006F6567" w:rsidRPr="006F6567" w:rsidRDefault="006F6567" w:rsidP="006F6567">
      <w:pPr>
        <w:rPr>
          <w:b/>
          <w:sz w:val="28"/>
          <w:szCs w:val="28"/>
          <w:lang w:val="ru-RU"/>
        </w:rPr>
      </w:pPr>
      <w:r w:rsidRPr="006F6567">
        <w:rPr>
          <w:b/>
          <w:sz w:val="28"/>
          <w:szCs w:val="28"/>
          <w:lang w:val="ru-RU"/>
        </w:rPr>
        <w:t xml:space="preserve">от </w:t>
      </w:r>
      <w:r>
        <w:rPr>
          <w:b/>
          <w:sz w:val="28"/>
          <w:szCs w:val="28"/>
          <w:lang w:val="ru-RU"/>
        </w:rPr>
        <w:t>29 декабря 2022</w:t>
      </w:r>
      <w:r w:rsidRPr="006F6567">
        <w:rPr>
          <w:b/>
          <w:sz w:val="28"/>
          <w:szCs w:val="28"/>
          <w:lang w:val="ru-RU"/>
        </w:rPr>
        <w:t xml:space="preserve"> года                                                                                         №</w:t>
      </w:r>
      <w:r>
        <w:rPr>
          <w:b/>
          <w:sz w:val="28"/>
          <w:szCs w:val="28"/>
          <w:lang w:val="ru-RU"/>
        </w:rPr>
        <w:t>1</w:t>
      </w:r>
      <w:r w:rsidRPr="006F6567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>6</w:t>
      </w:r>
    </w:p>
    <w:p w:rsidR="006F6567" w:rsidRPr="006F6567" w:rsidRDefault="006F6567" w:rsidP="006F6567">
      <w:pPr>
        <w:jc w:val="center"/>
        <w:rPr>
          <w:b/>
          <w:sz w:val="28"/>
          <w:szCs w:val="28"/>
          <w:lang w:val="ru-RU"/>
        </w:rPr>
      </w:pPr>
      <w:r w:rsidRPr="006F6567">
        <w:rPr>
          <w:b/>
          <w:sz w:val="28"/>
          <w:szCs w:val="28"/>
          <w:lang w:val="ru-RU"/>
        </w:rPr>
        <w:t>д. Алферовская</w:t>
      </w:r>
    </w:p>
    <w:p w:rsidR="006F6567" w:rsidRDefault="006F6567" w:rsidP="006F656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F6567">
        <w:rPr>
          <w:b/>
          <w:sz w:val="28"/>
          <w:szCs w:val="28"/>
          <w:lang w:val="ru-RU"/>
        </w:rPr>
        <w:t xml:space="preserve">Об утверждении </w:t>
      </w:r>
      <w:r w:rsidRPr="006F656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 приема в</w:t>
      </w:r>
      <w:r w:rsidRPr="006F656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F656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структурные подразделения </w:t>
      </w:r>
    </w:p>
    <w:p w:rsidR="006F6567" w:rsidRDefault="006F6567" w:rsidP="006F6567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F656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МБОУ «Дмитриевская СОШ» детский сад «Колобок», </w:t>
      </w:r>
    </w:p>
    <w:p w:rsidR="006F6567" w:rsidRPr="006F6567" w:rsidRDefault="006F6567" w:rsidP="006F656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F6567">
        <w:rPr>
          <w:rFonts w:hAnsi="Times New Roman" w:cs="Times New Roman"/>
          <w:b/>
          <w:color w:val="000000"/>
          <w:sz w:val="28"/>
          <w:szCs w:val="28"/>
          <w:lang w:val="ru-RU"/>
        </w:rPr>
        <w:t>детский сад «Кат</w:t>
      </w:r>
      <w:r w:rsidRPr="006F6567">
        <w:rPr>
          <w:rFonts w:hAnsi="Times New Roman" w:cs="Times New Roman"/>
          <w:b/>
          <w:color w:val="000000"/>
          <w:sz w:val="28"/>
          <w:szCs w:val="28"/>
          <w:lang w:val="ru-RU"/>
        </w:rPr>
        <w:t>ю</w:t>
      </w:r>
      <w:r w:rsidRPr="006F6567">
        <w:rPr>
          <w:rFonts w:hAnsi="Times New Roman" w:cs="Times New Roman"/>
          <w:b/>
          <w:color w:val="000000"/>
          <w:sz w:val="28"/>
          <w:szCs w:val="28"/>
          <w:lang w:val="ru-RU"/>
        </w:rPr>
        <w:t>ша»</w:t>
      </w:r>
    </w:p>
    <w:p w:rsidR="006F6567" w:rsidRPr="006F6567" w:rsidRDefault="006F6567" w:rsidP="006F6567">
      <w:pPr>
        <w:spacing w:before="240"/>
        <w:rPr>
          <w:sz w:val="28"/>
          <w:szCs w:val="28"/>
          <w:lang w:val="ru-RU"/>
        </w:rPr>
      </w:pPr>
      <w:r w:rsidRPr="006F6567">
        <w:rPr>
          <w:sz w:val="28"/>
          <w:szCs w:val="28"/>
          <w:lang w:val="ru-RU"/>
        </w:rPr>
        <w:t xml:space="preserve">В соответствии с частью </w:t>
      </w:r>
      <w:r>
        <w:rPr>
          <w:sz w:val="28"/>
          <w:szCs w:val="28"/>
          <w:lang w:val="ru-RU"/>
        </w:rPr>
        <w:t>3</w:t>
      </w:r>
      <w:r w:rsidRPr="006F6567">
        <w:rPr>
          <w:sz w:val="28"/>
          <w:szCs w:val="28"/>
          <w:lang w:val="ru-RU"/>
        </w:rPr>
        <w:t xml:space="preserve"> статьи </w:t>
      </w:r>
      <w:r>
        <w:rPr>
          <w:sz w:val="28"/>
          <w:szCs w:val="28"/>
          <w:lang w:val="ru-RU"/>
        </w:rPr>
        <w:t>5</w:t>
      </w:r>
      <w:r w:rsidRPr="006F6567">
        <w:rPr>
          <w:sz w:val="28"/>
          <w:szCs w:val="28"/>
          <w:lang w:val="ru-RU"/>
        </w:rPr>
        <w:t xml:space="preserve"> Федерального закона от 29 декабря 2012 года № 273-ФЗ «Об образовании в Российской Федерации»</w:t>
      </w:r>
    </w:p>
    <w:p w:rsidR="006F6567" w:rsidRPr="006F6567" w:rsidRDefault="006F6567" w:rsidP="006F6567">
      <w:pPr>
        <w:jc w:val="both"/>
        <w:rPr>
          <w:sz w:val="28"/>
          <w:szCs w:val="28"/>
          <w:lang w:val="ru-RU"/>
        </w:rPr>
      </w:pPr>
      <w:r w:rsidRPr="006F6567">
        <w:rPr>
          <w:sz w:val="28"/>
          <w:szCs w:val="28"/>
          <w:lang w:val="ru-RU"/>
        </w:rPr>
        <w:t>ПРИКАЗЫВАЮ:</w:t>
      </w:r>
    </w:p>
    <w:p w:rsidR="006F6567" w:rsidRPr="006F6567" w:rsidRDefault="006F6567" w:rsidP="006F6567">
      <w:pPr>
        <w:pStyle w:val="a5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F6567">
        <w:rPr>
          <w:sz w:val="28"/>
          <w:szCs w:val="28"/>
        </w:rPr>
        <w:t xml:space="preserve">Утвердить </w:t>
      </w:r>
      <w:r w:rsidRPr="006F6567">
        <w:rPr>
          <w:bCs/>
          <w:color w:val="000000"/>
          <w:sz w:val="28"/>
          <w:szCs w:val="28"/>
        </w:rPr>
        <w:t xml:space="preserve">Правила приема в структурные подразделения </w:t>
      </w:r>
      <w:r w:rsidRPr="006F6567">
        <w:rPr>
          <w:color w:val="000000"/>
          <w:sz w:val="28"/>
          <w:szCs w:val="28"/>
        </w:rPr>
        <w:t>МБОУ «Дмитр</w:t>
      </w:r>
      <w:r w:rsidRPr="006F6567">
        <w:rPr>
          <w:color w:val="000000"/>
          <w:sz w:val="28"/>
          <w:szCs w:val="28"/>
        </w:rPr>
        <w:t>и</w:t>
      </w:r>
      <w:r w:rsidRPr="006F6567">
        <w:rPr>
          <w:color w:val="000000"/>
          <w:sz w:val="28"/>
          <w:szCs w:val="28"/>
        </w:rPr>
        <w:t>евская СОШ» детский сад «Колобок», детский сад «Кат</w:t>
      </w:r>
      <w:r w:rsidRPr="006F6567">
        <w:rPr>
          <w:color w:val="000000"/>
          <w:sz w:val="28"/>
          <w:szCs w:val="28"/>
        </w:rPr>
        <w:t>ю</w:t>
      </w:r>
      <w:r w:rsidRPr="006F6567">
        <w:rPr>
          <w:color w:val="000000"/>
          <w:sz w:val="28"/>
          <w:szCs w:val="28"/>
        </w:rPr>
        <w:t>ша»</w:t>
      </w:r>
      <w:r>
        <w:rPr>
          <w:color w:val="000000"/>
          <w:sz w:val="28"/>
          <w:szCs w:val="28"/>
        </w:rPr>
        <w:t xml:space="preserve"> - Приложение 1.</w:t>
      </w:r>
    </w:p>
    <w:p w:rsidR="006F6567" w:rsidRPr="006F6567" w:rsidRDefault="006F6567" w:rsidP="006F6567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6F6567">
        <w:rPr>
          <w:sz w:val="28"/>
          <w:szCs w:val="28"/>
        </w:rPr>
        <w:t>Разместить</w:t>
      </w:r>
      <w:proofErr w:type="gramEnd"/>
      <w:r w:rsidRPr="006F6567">
        <w:rPr>
          <w:sz w:val="28"/>
          <w:szCs w:val="28"/>
        </w:rPr>
        <w:t xml:space="preserve"> настоящий приказ на официальном сайте учреждения в теч</w:t>
      </w:r>
      <w:r w:rsidRPr="006F6567">
        <w:rPr>
          <w:sz w:val="28"/>
          <w:szCs w:val="28"/>
        </w:rPr>
        <w:t>е</w:t>
      </w:r>
      <w:r w:rsidRPr="006F6567">
        <w:rPr>
          <w:sz w:val="28"/>
          <w:szCs w:val="28"/>
        </w:rPr>
        <w:t>ние десяти рабочих дней со дня издания настоящего приказа.</w:t>
      </w:r>
    </w:p>
    <w:p w:rsidR="006F6567" w:rsidRPr="006F6567" w:rsidRDefault="006F6567" w:rsidP="006F6567">
      <w:pPr>
        <w:pStyle w:val="a5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F6567">
        <w:rPr>
          <w:sz w:val="28"/>
          <w:szCs w:val="28"/>
        </w:rPr>
        <w:t>Признать утратившим силу приказ №68 от 24.05.2021 года «Об утвержд</w:t>
      </w:r>
      <w:r w:rsidRPr="006F6567">
        <w:rPr>
          <w:sz w:val="28"/>
          <w:szCs w:val="28"/>
        </w:rPr>
        <w:t>е</w:t>
      </w:r>
      <w:r w:rsidRPr="006F6567">
        <w:rPr>
          <w:sz w:val="28"/>
          <w:szCs w:val="28"/>
        </w:rPr>
        <w:t xml:space="preserve">нии </w:t>
      </w:r>
      <w:r w:rsidRPr="006F6567">
        <w:rPr>
          <w:bCs/>
          <w:color w:val="000000"/>
          <w:sz w:val="28"/>
          <w:szCs w:val="28"/>
        </w:rPr>
        <w:t xml:space="preserve">Правил приема в структурные подразделения </w:t>
      </w:r>
      <w:r w:rsidRPr="006F6567">
        <w:rPr>
          <w:color w:val="000000"/>
          <w:sz w:val="28"/>
          <w:szCs w:val="28"/>
        </w:rPr>
        <w:t>детский сад «Колобок», детский сад «Кат</w:t>
      </w:r>
      <w:r w:rsidRPr="006F6567">
        <w:rPr>
          <w:color w:val="000000"/>
          <w:sz w:val="28"/>
          <w:szCs w:val="28"/>
        </w:rPr>
        <w:t>ю</w:t>
      </w:r>
      <w:r w:rsidRPr="006F6567">
        <w:rPr>
          <w:color w:val="000000"/>
          <w:sz w:val="28"/>
          <w:szCs w:val="28"/>
        </w:rPr>
        <w:t>ша», детский сад «Ивушка»</w:t>
      </w:r>
      <w:r>
        <w:rPr>
          <w:color w:val="000000"/>
          <w:sz w:val="28"/>
          <w:szCs w:val="28"/>
        </w:rPr>
        <w:t>.</w:t>
      </w:r>
    </w:p>
    <w:p w:rsidR="006F6567" w:rsidRPr="006F6567" w:rsidRDefault="006F6567" w:rsidP="006F6567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6F6567">
        <w:rPr>
          <w:sz w:val="28"/>
          <w:szCs w:val="28"/>
          <w:lang w:val="ru-RU"/>
        </w:rPr>
        <w:t>Контроль за</w:t>
      </w:r>
      <w:proofErr w:type="gramEnd"/>
      <w:r w:rsidRPr="006F6567">
        <w:rPr>
          <w:sz w:val="28"/>
          <w:szCs w:val="28"/>
          <w:lang w:val="ru-RU"/>
        </w:rPr>
        <w:t xml:space="preserve"> исполнением настоящего приказа оставляю за собой.</w:t>
      </w:r>
    </w:p>
    <w:p w:rsidR="006F6567" w:rsidRPr="00980261" w:rsidRDefault="006F6567" w:rsidP="006F6567">
      <w:pPr>
        <w:pStyle w:val="a5"/>
        <w:spacing w:line="360" w:lineRule="auto"/>
        <w:jc w:val="both"/>
        <w:rPr>
          <w:sz w:val="28"/>
          <w:szCs w:val="28"/>
        </w:rPr>
      </w:pPr>
    </w:p>
    <w:p w:rsidR="006F6567" w:rsidRPr="006F6567" w:rsidRDefault="006F6567" w:rsidP="006F6567">
      <w:pPr>
        <w:spacing w:line="360" w:lineRule="auto"/>
        <w:jc w:val="both"/>
        <w:rPr>
          <w:sz w:val="28"/>
          <w:szCs w:val="28"/>
          <w:lang w:val="ru-RU"/>
        </w:rPr>
      </w:pPr>
    </w:p>
    <w:p w:rsidR="006F6567" w:rsidRPr="006F6567" w:rsidRDefault="006F6567" w:rsidP="006F6567">
      <w:pPr>
        <w:spacing w:line="360" w:lineRule="auto"/>
        <w:jc w:val="both"/>
        <w:rPr>
          <w:sz w:val="28"/>
          <w:szCs w:val="28"/>
          <w:lang w:val="ru-RU"/>
        </w:rPr>
      </w:pPr>
    </w:p>
    <w:p w:rsidR="006F6567" w:rsidRPr="006F6567" w:rsidRDefault="006F6567" w:rsidP="006F6567">
      <w:pPr>
        <w:spacing w:line="360" w:lineRule="auto"/>
        <w:jc w:val="both"/>
        <w:rPr>
          <w:sz w:val="28"/>
          <w:szCs w:val="28"/>
          <w:lang w:val="ru-RU"/>
        </w:rPr>
      </w:pPr>
      <w:r w:rsidRPr="006F6567">
        <w:rPr>
          <w:sz w:val="28"/>
          <w:szCs w:val="28"/>
          <w:lang w:val="ru-RU"/>
        </w:rPr>
        <w:t xml:space="preserve">Директор МБОУ «Дмитриевская СОШ» </w:t>
      </w:r>
      <w:r w:rsidRPr="006F6567">
        <w:rPr>
          <w:sz w:val="28"/>
          <w:szCs w:val="28"/>
          <w:lang w:val="ru-RU"/>
        </w:rPr>
        <w:tab/>
        <w:t xml:space="preserve">                                   Н.А. Жигал</w:t>
      </w:r>
      <w:r w:rsidRPr="006F6567">
        <w:rPr>
          <w:sz w:val="28"/>
          <w:szCs w:val="28"/>
          <w:lang w:val="ru-RU"/>
        </w:rPr>
        <w:t>о</w:t>
      </w:r>
      <w:r w:rsidRPr="006F6567">
        <w:rPr>
          <w:sz w:val="28"/>
          <w:szCs w:val="28"/>
          <w:lang w:val="ru-RU"/>
        </w:rPr>
        <w:t>ва</w:t>
      </w:r>
    </w:p>
    <w:p w:rsidR="006F6567" w:rsidRDefault="006F656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14696F" w:rsidRDefault="0014696F" w:rsidP="0014696F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Приложение 1 </w:t>
      </w:r>
    </w:p>
    <w:p w:rsidR="009772C5" w:rsidRDefault="0014696F" w:rsidP="0014696F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приказу №</w:t>
      </w:r>
      <w:r w:rsidR="006F65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156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29.1</w:t>
      </w:r>
      <w:r w:rsidR="006F65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.2022 года</w:t>
      </w:r>
    </w:p>
    <w:p w:rsidR="009772C5" w:rsidRPr="0014696F" w:rsidRDefault="00CB7EE3" w:rsidP="009772C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469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приема </w:t>
      </w:r>
    </w:p>
    <w:p w:rsidR="0014696F" w:rsidRDefault="00CB7EE3" w:rsidP="009772C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469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4696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4696F" w:rsidRPr="001469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структурные подразделения </w:t>
      </w:r>
      <w:r w:rsidRPr="0014696F">
        <w:rPr>
          <w:rFonts w:hAnsi="Times New Roman" w:cs="Times New Roman"/>
          <w:b/>
          <w:color w:val="000000"/>
          <w:sz w:val="24"/>
          <w:szCs w:val="24"/>
          <w:lang w:val="ru-RU"/>
        </w:rPr>
        <w:t>МБОУ «</w:t>
      </w:r>
      <w:r w:rsidR="0014696F" w:rsidRPr="0014696F">
        <w:rPr>
          <w:rFonts w:hAnsi="Times New Roman" w:cs="Times New Roman"/>
          <w:b/>
          <w:color w:val="000000"/>
          <w:sz w:val="24"/>
          <w:szCs w:val="24"/>
          <w:lang w:val="ru-RU"/>
        </w:rPr>
        <w:t>Дмитриевская СОШ</w:t>
      </w:r>
      <w:r w:rsidRPr="001469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» </w:t>
      </w:r>
      <w:r w:rsidR="0014696F" w:rsidRPr="001469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детский сад «Колобок», </w:t>
      </w:r>
    </w:p>
    <w:p w:rsidR="00B817D4" w:rsidRPr="0014696F" w:rsidRDefault="0014696F" w:rsidP="009772C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696F">
        <w:rPr>
          <w:rFonts w:hAnsi="Times New Roman" w:cs="Times New Roman"/>
          <w:b/>
          <w:color w:val="000000"/>
          <w:sz w:val="24"/>
          <w:szCs w:val="24"/>
          <w:lang w:val="ru-RU"/>
        </w:rPr>
        <w:t>де</w:t>
      </w:r>
      <w:r w:rsidRPr="0014696F">
        <w:rPr>
          <w:rFonts w:hAnsi="Times New Roman" w:cs="Times New Roman"/>
          <w:b/>
          <w:color w:val="000000"/>
          <w:sz w:val="24"/>
          <w:szCs w:val="24"/>
          <w:lang w:val="ru-RU"/>
        </w:rPr>
        <w:t>т</w:t>
      </w:r>
      <w:r w:rsidRPr="0014696F">
        <w:rPr>
          <w:rFonts w:hAnsi="Times New Roman" w:cs="Times New Roman"/>
          <w:b/>
          <w:color w:val="000000"/>
          <w:sz w:val="24"/>
          <w:szCs w:val="24"/>
          <w:lang w:val="ru-RU"/>
        </w:rPr>
        <w:t>ский сад «Катюша»</w:t>
      </w:r>
    </w:p>
    <w:p w:rsidR="00B817D4" w:rsidRPr="00CB7EE3" w:rsidRDefault="00CB7E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приема </w:t>
      </w:r>
      <w:r w:rsidRPr="001469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4696F">
        <w:rPr>
          <w:rFonts w:hAnsi="Times New Roman" w:cs="Times New Roman"/>
          <w:color w:val="000000"/>
          <w:sz w:val="24"/>
          <w:szCs w:val="24"/>
        </w:rPr>
        <w:t> </w:t>
      </w:r>
      <w:r w:rsidR="0014696F" w:rsidRPr="0014696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структурные подразделения </w:t>
      </w:r>
      <w:r w:rsidR="0014696F" w:rsidRPr="0014696F">
        <w:rPr>
          <w:rFonts w:hAnsi="Times New Roman" w:cs="Times New Roman"/>
          <w:color w:val="000000"/>
          <w:sz w:val="24"/>
          <w:szCs w:val="24"/>
          <w:lang w:val="ru-RU"/>
        </w:rPr>
        <w:t>МБОУ «Дмитриевская СОШ» де</w:t>
      </w:r>
      <w:r w:rsidR="0014696F" w:rsidRPr="0014696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14696F" w:rsidRPr="0014696F">
        <w:rPr>
          <w:rFonts w:hAnsi="Times New Roman" w:cs="Times New Roman"/>
          <w:color w:val="000000"/>
          <w:sz w:val="24"/>
          <w:szCs w:val="24"/>
          <w:lang w:val="ru-RU"/>
        </w:rPr>
        <w:t>ский сад «Колобок», детский сад «Катюша»</w:t>
      </w:r>
      <w:r w:rsidR="00994D0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14696F">
        <w:rPr>
          <w:rFonts w:hAnsi="Times New Roman" w:cs="Times New Roman"/>
          <w:b/>
          <w:color w:val="000000"/>
          <w:sz w:val="28"/>
          <w:szCs w:val="28"/>
          <w:lang w:val="ru-RU"/>
        </w:rPr>
        <w:t>(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20789">
        <w:rPr>
          <w:rFonts w:hAnsi="Times New Roman" w:cs="Times New Roman"/>
          <w:color w:val="000000"/>
          <w:sz w:val="24"/>
          <w:szCs w:val="24"/>
          <w:lang w:val="ru-RU"/>
        </w:rPr>
        <w:t>– детский сад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у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вержденным приказом </w:t>
      </w:r>
      <w:proofErr w:type="spell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ную деятельность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другие орг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ответствующих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направленности, утвержденным приказом Минобрнауки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F6567">
        <w:rPr>
          <w:rFonts w:hAnsi="Times New Roman" w:cs="Times New Roman"/>
          <w:color w:val="000000"/>
          <w:sz w:val="24"/>
          <w:szCs w:val="24"/>
          <w:lang w:val="ru-RU"/>
        </w:rPr>
        <w:t>152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для 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зования, дополнительным общеразвивающим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получение 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ский сад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9772C5" w:rsidRDefault="009772C5" w:rsidP="0014696F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17D4" w:rsidRPr="00220789" w:rsidRDefault="00CB7EE3" w:rsidP="0014696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получение дошк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двух месяцев.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согласия родит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документов утве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ждаются приказом заведующего детским садом.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2.6.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правил,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2.7.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Pr="00CB7EE3">
        <w:rPr>
          <w:lang w:val="ru-RU"/>
        </w:rPr>
        <w:br/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сети «Инте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нет»:</w:t>
      </w:r>
    </w:p>
    <w:p w:rsidR="00B817D4" w:rsidRPr="00CB7EE3" w:rsidRDefault="00CB7EE3" w:rsidP="001469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распорядительного акта Управления образования </w:t>
      </w:r>
      <w:r w:rsidR="003B1471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proofErr w:type="gramStart"/>
      <w:r w:rsidR="003B147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2078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="00220789">
        <w:rPr>
          <w:rFonts w:hAnsi="Times New Roman" w:cs="Times New Roman"/>
          <w:color w:val="000000"/>
          <w:sz w:val="24"/>
          <w:szCs w:val="24"/>
          <w:lang w:val="ru-RU"/>
        </w:rPr>
        <w:t>ктябрьский</w:t>
      </w:r>
      <w:r w:rsidR="003B1471">
        <w:rPr>
          <w:rFonts w:hAnsi="Times New Roman" w:cs="Times New Roman"/>
          <w:color w:val="000000"/>
          <w:sz w:val="24"/>
          <w:szCs w:val="24"/>
          <w:lang w:val="ru-RU"/>
        </w:rPr>
        <w:t xml:space="preserve">Устьянского района Архангельской области 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закреплении образовательных организаций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конкретными территориями;</w:t>
      </w:r>
    </w:p>
    <w:p w:rsidR="00B817D4" w:rsidRDefault="00CB7EE3" w:rsidP="001469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</w:t>
      </w:r>
      <w:proofErr w:type="spellEnd"/>
      <w:r w:rsidR="001469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817D4" w:rsidRPr="00CB7EE3" w:rsidRDefault="00CB7EE3" w:rsidP="001469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копии устава </w:t>
      </w:r>
      <w:r w:rsidR="000D33B8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14696F">
        <w:rPr>
          <w:rFonts w:hAnsi="Times New Roman" w:cs="Times New Roman"/>
          <w:color w:val="000000"/>
          <w:sz w:val="24"/>
          <w:szCs w:val="24"/>
          <w:lang w:val="ru-RU"/>
        </w:rPr>
        <w:t xml:space="preserve"> «Дмитриевская СОШ»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,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тельной деятельности,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регламент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рующих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воспитанников;</w:t>
      </w:r>
    </w:p>
    <w:p w:rsidR="00B817D4" w:rsidRPr="00CB7EE3" w:rsidRDefault="00CB7EE3" w:rsidP="001469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:rsidR="00B817D4" w:rsidRPr="00CB7EE3" w:rsidRDefault="00CB7EE3" w:rsidP="001469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образцов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B817D4" w:rsidRPr="00CB7EE3" w:rsidRDefault="00CB7EE3" w:rsidP="001469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— другая организация),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B817D4" w:rsidRPr="00CB7EE3" w:rsidRDefault="00CB7EE3" w:rsidP="001469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B817D4" w:rsidRPr="00CB7EE3" w:rsidRDefault="00CB7EE3" w:rsidP="001469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граммам, количестве мест, графика приема заявлений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B817D4" w:rsidRPr="00CB7EE3" w:rsidRDefault="00CB7EE3" w:rsidP="0014696F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B817D4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2.8.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РФ осуществляе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14696F" w:rsidRDefault="0014696F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696F" w:rsidRPr="00CB7EE3" w:rsidRDefault="0014696F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D4" w:rsidRPr="00CB7EE3" w:rsidRDefault="00CB7EE3" w:rsidP="0014696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CB7EE3">
        <w:rPr>
          <w:lang w:val="ru-RU"/>
        </w:rPr>
        <w:br/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</w:t>
      </w:r>
      <w:r w:rsidR="001469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зовательной программы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образовательной программы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направлению Управления образования </w:t>
      </w:r>
      <w:r w:rsidR="000D33B8">
        <w:rPr>
          <w:rFonts w:hAnsi="Times New Roman" w:cs="Times New Roman"/>
          <w:color w:val="000000"/>
          <w:sz w:val="24"/>
          <w:szCs w:val="24"/>
          <w:lang w:val="ru-RU"/>
        </w:rPr>
        <w:t>п. Октябрьский Устьянского р-на Архангельской обл.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вителя), либо оригинала документа, удостов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ряющего личность иностранного гражданина или лица без гражданства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3.2.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:rsidR="00B817D4" w:rsidRPr="00CB7EE3" w:rsidRDefault="00CB7EE3" w:rsidP="0014696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рождении ребенка или для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— докумен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т(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-ы), удостоверяющий(е) личность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подтверждающий(е) з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конность представления прав ребенка;</w:t>
      </w:r>
    </w:p>
    <w:p w:rsidR="00B817D4" w:rsidRPr="00CB7EE3" w:rsidRDefault="00CB7EE3" w:rsidP="0014696F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регистрации ребенка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месту 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 документ, содержащий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месте пребыв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ния, месте фактического проживания ребенка.</w:t>
      </w:r>
    </w:p>
    <w:p w:rsidR="00B817D4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необходимости родители предъявляют:</w:t>
      </w:r>
    </w:p>
    <w:p w:rsidR="00B817D4" w:rsidRDefault="00CB7EE3" w:rsidP="0014696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:rsidR="00B817D4" w:rsidRPr="00CB7EE3" w:rsidRDefault="00CB7EE3" w:rsidP="0014696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:rsidR="00B817D4" w:rsidRPr="00CB7EE3" w:rsidRDefault="00CB7EE3" w:rsidP="0014696F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группе оздоровительной 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правленности.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 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РФ, дополнительно представляют 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РФ (виза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случае прибытия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Россию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порядке, требующем получения в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(или) миграционная карта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отметкой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въезде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Россию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исключением граждан Ре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публики Беларусь), вид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жительство или разрешение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временное проживание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России, иные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документы, предусмотре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ные федеральным законом или международным договором РФ).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лица без гражданства все документы представляют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ментов,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инициативе 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вителя).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3.7.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</w:t>
      </w:r>
      <w:r w:rsidRPr="00CB7EE3">
        <w:rPr>
          <w:lang w:val="ru-RU"/>
        </w:rPr>
        <w:br/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представители) несовершеннолетних дополнительно предъявляют личное дело об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чающегося.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3.8.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пр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 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утвержденным прик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»д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лю.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ставителя).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даты с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ставления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3.9.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ставителя.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право осуществл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ния образовательной деятельности, образовательными програ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иными 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  <w:proofErr w:type="gramEnd"/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3.11.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3.12.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чем родителям (законным пре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расписке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кументов.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3.13.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бумажном нос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муниципальных у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ций).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3.14.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кументов, предусмотренных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3.15.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течение трех 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3.16.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зачислении размещает 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обеспечивает ра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реквизитов приказа, наимен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:rsidR="00B817D4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3.17.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ные при приеме документы.</w:t>
      </w:r>
    </w:p>
    <w:p w:rsidR="0014696F" w:rsidRDefault="0014696F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696F" w:rsidRPr="00CB7EE3" w:rsidRDefault="0014696F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D4" w:rsidRPr="00CB7EE3" w:rsidRDefault="00CB7EE3" w:rsidP="0014696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 обр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зовательной программы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решению учред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теля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4.1.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программы дошкольного обр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дителей (законных представителей), личных дел.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приема-передачи. При приеме каждое личное 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утвержденным прик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ния»,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  <w:proofErr w:type="gramEnd"/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детским садом. Сопроводительное письмо 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ным нормативным актом детского 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зации.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получены, лицо, 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телей). При непредставлении родителями (законными представителями) обучающихся или 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представления 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перечнем недо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течение трех 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бочих дней после заключения договора.</w:t>
      </w:r>
    </w:p>
    <w:p w:rsidR="00B817D4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личных дел ответственное должностное лицо формир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ет новые личные дела, 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:rsidR="009772C5" w:rsidRDefault="009772C5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72C5" w:rsidRPr="00CB7EE3" w:rsidRDefault="009772C5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D4" w:rsidRPr="00CB7EE3" w:rsidRDefault="00CB7EE3" w:rsidP="0014696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общеразвивающим</w:t>
      </w:r>
      <w:proofErr w:type="spellEnd"/>
      <w:r w:rsidRPr="00CB7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программам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5.1.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ных услуг устанавливается ежегодно приказом заведующего детским садом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5.2.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принимаются все ж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лающие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возрастным категориям, пред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смотренным соответствующими программами обучения.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5.3.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уровню образ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вания.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5.4.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может быть 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5.5.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зав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дующий детским садом.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5.6.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родители (законные представители)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конных представителей) обучающихся детского сада. 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5.7.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РФ, родители (з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обучающихся детского сада.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5.8.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спорта родители (законные представители) несовершеннолетних 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5.9. Ознакомление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лизуемыми детским садом, учебно-программной документацией, л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порядке, пред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5.10.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B817D4" w:rsidRPr="00CB7EE3" w:rsidRDefault="00CB7EE3" w:rsidP="001469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5.11.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заведующего детским садом.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B7EE3">
        <w:rPr>
          <w:rFonts w:hAnsi="Times New Roman" w:cs="Times New Roman"/>
          <w:color w:val="000000"/>
          <w:sz w:val="24"/>
          <w:szCs w:val="24"/>
          <w:lang w:val="ru-RU"/>
        </w:rPr>
        <w:t>мативным актом детского сада.</w:t>
      </w:r>
    </w:p>
    <w:sectPr w:rsidR="00B817D4" w:rsidRPr="00CB7EE3" w:rsidSect="0014696F">
      <w:pgSz w:w="11907" w:h="16839"/>
      <w:pgMar w:top="1440" w:right="567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77A6"/>
    <w:multiLevelType w:val="hybridMultilevel"/>
    <w:tmpl w:val="E6EA5242"/>
    <w:lvl w:ilvl="0" w:tplc="0EAEA69A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C4C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66E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DF325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5A05CE"/>
    <w:rsid w:val="000D33B8"/>
    <w:rsid w:val="0014696F"/>
    <w:rsid w:val="00170074"/>
    <w:rsid w:val="00220789"/>
    <w:rsid w:val="002A2D18"/>
    <w:rsid w:val="002D33B1"/>
    <w:rsid w:val="002D3591"/>
    <w:rsid w:val="003514A0"/>
    <w:rsid w:val="003B1471"/>
    <w:rsid w:val="004F7E17"/>
    <w:rsid w:val="005A05CE"/>
    <w:rsid w:val="00653AF6"/>
    <w:rsid w:val="006F6567"/>
    <w:rsid w:val="007941B7"/>
    <w:rsid w:val="007A0D26"/>
    <w:rsid w:val="009772C5"/>
    <w:rsid w:val="00994D0C"/>
    <w:rsid w:val="00997A3A"/>
    <w:rsid w:val="00B73A5A"/>
    <w:rsid w:val="00B817D4"/>
    <w:rsid w:val="00BC3391"/>
    <w:rsid w:val="00CB7EE3"/>
    <w:rsid w:val="00E438A1"/>
    <w:rsid w:val="00E810EA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B7EE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7EE3"/>
    <w:pPr>
      <w:widowControl w:val="0"/>
      <w:autoSpaceDE w:val="0"/>
      <w:autoSpaceDN w:val="0"/>
      <w:spacing w:before="0" w:beforeAutospacing="0" w:after="0" w:afterAutospacing="0"/>
      <w:ind w:left="200"/>
    </w:pPr>
    <w:rPr>
      <w:rFonts w:ascii="Times New Roman" w:eastAsia="Times New Roman" w:hAnsi="Times New Roman" w:cs="Times New Roman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700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0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6567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B7EE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7EE3"/>
    <w:pPr>
      <w:widowControl w:val="0"/>
      <w:autoSpaceDE w:val="0"/>
      <w:autoSpaceDN w:val="0"/>
      <w:spacing w:before="0" w:beforeAutospacing="0" w:after="0" w:afterAutospacing="0"/>
      <w:ind w:left="200"/>
    </w:pPr>
    <w:rPr>
      <w:rFonts w:ascii="Times New Roman" w:eastAsia="Times New Roman" w:hAnsi="Times New Roman" w:cs="Times New Roman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700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User</cp:lastModifiedBy>
  <cp:revision>3</cp:revision>
  <cp:lastPrinted>2023-01-23T04:03:00Z</cp:lastPrinted>
  <dcterms:created xsi:type="dcterms:W3CDTF">2023-01-22T11:47:00Z</dcterms:created>
  <dcterms:modified xsi:type="dcterms:W3CDTF">2023-01-23T04:06:00Z</dcterms:modified>
</cp:coreProperties>
</file>