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CA" w:rsidRPr="00181D3D" w:rsidRDefault="003967CA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967CA" w:rsidRPr="00181D3D" w:rsidRDefault="00BC3FE6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5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Дмитриевская средняя общеобразовательная школа</w:t>
      </w:r>
      <w:r w:rsidR="003967CA" w:rsidRPr="0018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6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7562"/>
      </w:tblGrid>
      <w:tr w:rsidR="00BC3FE6" w:rsidRPr="00181D3D" w:rsidTr="00F64DE1">
        <w:trPr>
          <w:trHeight w:val="1981"/>
        </w:trPr>
        <w:tc>
          <w:tcPr>
            <w:tcW w:w="9180" w:type="dxa"/>
          </w:tcPr>
          <w:p w:rsidR="00BC3FE6" w:rsidRPr="00181D3D" w:rsidRDefault="00BC3FE6" w:rsidP="00BA7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</w:tcPr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2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СОШ</w:t>
            </w: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2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Жигалова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E6" w:rsidRPr="00181D3D" w:rsidRDefault="00254CD6" w:rsidP="00254C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  <w:r w:rsidR="00F6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</w:tbl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7CA" w:rsidRPr="00181D3D" w:rsidRDefault="003967CA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A20D85" w:rsidRPr="00181D3D" w:rsidRDefault="00181D3D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A33117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ришкольного </w:t>
      </w:r>
      <w:r w:rsidR="00A20D85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летнего </w:t>
      </w:r>
      <w:r w:rsidR="003967CA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лагеря </w:t>
      </w:r>
    </w:p>
    <w:p w:rsidR="003967CA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дневным пребыванием детей</w:t>
      </w:r>
    </w:p>
    <w:p w:rsidR="00A20D85" w:rsidRPr="00190511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190511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«</w:t>
      </w:r>
      <w:r w:rsidRPr="00190511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144"/>
          <w:lang w:eastAsia="ru-RU"/>
        </w:rPr>
        <w:t>Раду</w:t>
      </w:r>
      <w:r w:rsidR="00A33117" w:rsidRPr="00190511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144"/>
          <w:lang w:eastAsia="ru-RU"/>
        </w:rPr>
        <w:t>жное лето</w:t>
      </w:r>
      <w:r w:rsidRPr="00190511"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144"/>
          <w:lang w:eastAsia="ru-RU"/>
        </w:rPr>
        <w:t>»</w:t>
      </w:r>
    </w:p>
    <w:p w:rsidR="00A20D85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реализации: </w:t>
      </w:r>
      <w:r w:rsidR="0025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18дней</w:t>
      </w:r>
    </w:p>
    <w:p w:rsidR="00A20D85" w:rsidRPr="00181D3D" w:rsidRDefault="00A20D85" w:rsidP="00181D3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A20D85" w:rsidRPr="00181D3D" w:rsidRDefault="00254CD6" w:rsidP="00254CD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 Паршина Л.В.</w:t>
      </w:r>
    </w:p>
    <w:p w:rsidR="00A20D85" w:rsidRPr="00181D3D" w:rsidRDefault="00A20D85" w:rsidP="0018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D85" w:rsidRDefault="00254CD6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Алферовская, 2022 год</w:t>
      </w: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D2" w:rsidRPr="002C74A3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7CA" w:rsidRPr="002C74A3" w:rsidRDefault="00181D3D" w:rsidP="00181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Пояснительная записка</w:t>
      </w:r>
    </w:p>
    <w:p w:rsidR="00A20D85" w:rsidRPr="002C74A3" w:rsidRDefault="00A20D85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 </w:t>
      </w:r>
      <w:hyperlink r:id="rId6" w:tooltip="Время свободное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свободного времени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низкой </w:t>
      </w:r>
      <w:hyperlink r:id="rId7" w:tooltip="Заработная плат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многих родителей наших учащихся, а также </w:t>
      </w:r>
      <w:hyperlink r:id="rId8" w:tooltip="Безработиц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безработицы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некоторых родителей, они не могут обеспечить полноценный летний отдых своих детей. Наш лагерь позволяет исправить такое положение.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больше общаться с природой, загорать, заниматься </w:t>
      </w:r>
      <w:hyperlink r:id="rId9" w:tooltip="Оздоровительные программы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оздоровительными мероприятиями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им снять психологическое напряжение и поправить здоровье.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 ;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A20D85" w:rsidRPr="002C74A3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Летние каникулы — это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Лето - лучшая пора для общения, постоянная смена впечатлений, встреч. Это время, когда дети освободиться от  психологического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учиться не только побеждать, но и проигрывать. Нужно только правильно ребёнка  настроить, не отталкивать, не отворачиваться от него. В каникулы дети может общаться, с кем им захочется, и этот выбор они делают  сами.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– это сфера активного отдыха, разнообразная общественно значимая  досуговая  деятельность. Лагерь дает возможность любому ребенку раскрыться, приблизиться к высоким уровням самоуважения и самореализации.  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с дневным пребыванием учащихся призван создать оптимальные условия для полноценного отдыха детей.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Летний лагерь является  формой организации свободного времени детей разного возраста и пространством для оздоровления, развития художественного, технического, социального творчества.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Значимость летнего периода для оздоровления и вос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питания детей, удовлетворения детских интересов и рас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ширения кругозора невозможно переоценить.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альных групп, разного возраста, уровня развития и состо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яния здоровья.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967CA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dr w:val="none" w:sz="0" w:space="0" w:color="auto" w:frame="1"/>
        </w:rPr>
        <w:t xml:space="preserve">Основная идея программы 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:rsidR="00E3138C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3967CA" w:rsidRPr="002C74A3" w:rsidRDefault="003967CA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Обеспечить условия для активного отдыха</w:t>
      </w:r>
      <w:r w:rsidR="00C32406" w:rsidRPr="002C74A3">
        <w:t>, труда</w:t>
      </w:r>
      <w:r w:rsidRPr="002C74A3">
        <w:t xml:space="preserve">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:rsidR="002C3256" w:rsidRPr="002C74A3" w:rsidRDefault="002C3256" w:rsidP="00181D3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C3256" w:rsidRPr="002C74A3" w:rsidRDefault="002C3256" w:rsidP="00181D3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p w:rsidR="002C3256" w:rsidRPr="002C74A3" w:rsidRDefault="002C3256" w:rsidP="0018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567"/>
        <w:gridCol w:w="10655"/>
      </w:tblGrid>
      <w:tr w:rsidR="002C74A3" w:rsidRPr="002C74A3" w:rsidTr="00310401">
        <w:trPr>
          <w:trHeight w:val="64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A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летнего оздоровительного лагеряс дневным пребыванием детей </w:t>
            </w:r>
            <w:r w:rsidR="00A86B2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«Радужное лето». 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благоприятные условия для укрепления здоровья и организации досуга обучающихся 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организованного отдыха детей.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Пропаганда здорового образа жизни.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различным видам деятельности.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2C74A3" w:rsidRPr="002C74A3" w:rsidTr="00310401">
        <w:trPr>
          <w:trHeight w:val="4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25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от </w:t>
            </w:r>
            <w:r w:rsidR="00254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6,5 лет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до </w:t>
            </w:r>
            <w:r w:rsidR="00254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 лет</w:t>
            </w:r>
          </w:p>
        </w:tc>
      </w:tr>
      <w:tr w:rsidR="002C74A3" w:rsidRPr="002C74A3" w:rsidTr="00310401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Нормативно-правовые документы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основе концепции программы следующие нормативно-правовые документы: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 о правах ребенка, ООН, 1991г.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Положение о лагере дневного пребывания.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внутреннего распорядка лагеря дневного пребывания.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по ТБ, пожарной безопасности.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Инструкции по организации и проведению экскурсий.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 УО, начальника лагеря.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Должностные инструкции сотрудников лагеря.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Санитарные правила о прохождении медицинского осмотра.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работы.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интеллектуальное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-спортивно-оздоровительное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-художественно-эстетическое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-экологическое</w:t>
            </w:r>
          </w:p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t>·  патриотическое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Основная концепция программы: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C74A3"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31040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Основные принципы деятельности.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гуманизации отношений.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  дифференциации  воспитания.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отбор содержания, форм и методов воспитания в соотношении с индивидуально-психологическими особенностями детей;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создание возможности переключения с одного вида деятельности на другой в рамках  целого дня;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взаимосвязь всех мероприятий в рамках тематики целого дня;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активное участие детей во всех видах деятельности в течение дня.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комплексности оздоровления и воспитания ребёнка.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Данный принцип может быть реализован при следующих условиях: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 необходимо чёткое распределение времени на организацию оздоровительной и воспитательной 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работы;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оценка эффективности пребывания детей на площадке должна быть комплексной, учитывающей все группы поставленных задач.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навыков  индивидуальной, коллективной, творческой и трудовой деятельностей, социальной активности.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Улучшение психологического микроклимата в лагере.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Снижение уровня негативных социальных явлений в среди детей.</w:t>
            </w:r>
          </w:p>
        </w:tc>
      </w:tr>
      <w:tr w:rsidR="002C74A3" w:rsidRPr="002C74A3" w:rsidTr="00310401">
        <w:trPr>
          <w:trHeight w:val="47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254CD6" w:rsidP="00254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Паршина Л.В.</w:t>
            </w:r>
            <w:r w:rsidR="00310401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310401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2C74A3" w:rsidRPr="002C74A3" w:rsidTr="00310401">
        <w:trPr>
          <w:trHeight w:val="26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5C7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25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лагерь  с дневным пребыванием детей на базе МБОУ «</w:t>
            </w:r>
            <w:r w:rsidR="002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СОШ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254CD6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254CD6" w:rsidP="0025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165221 Архангельская область, устьянский район, д. Алферовская, ул. Школьная, 6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254CD6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  <w:r w:rsidR="00310401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254CD6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310401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смена</w:t>
            </w:r>
          </w:p>
        </w:tc>
      </w:tr>
      <w:tr w:rsidR="00310401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лагеря осуществляется за счёт средств бюджета</w:t>
            </w:r>
          </w:p>
        </w:tc>
      </w:tr>
    </w:tbl>
    <w:p w:rsidR="007E3B00" w:rsidRPr="002C74A3" w:rsidRDefault="007E3B00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C32406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напр</w:t>
      </w:r>
      <w:r w:rsidR="00310401"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74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12191"/>
      </w:tblGrid>
      <w:tr w:rsidR="002C74A3" w:rsidRPr="002C74A3" w:rsidTr="00181D3D">
        <w:trPr>
          <w:trHeight w:val="516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1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2C74A3" w:rsidRPr="002C74A3" w:rsidTr="00310401">
        <w:trPr>
          <w:trHeight w:val="1407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</w:t>
            </w:r>
            <w:hyperlink r:id="rId10" w:tooltip="Образовательная деятельность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детей,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Эрудит-шоу « Король игры»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Интелл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ектуальная игра « Угадай сказку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Осмотр детей медицинским работником в начале и конце смены;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Утренняя гимнастика;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Организация пешеходных экскурсий;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Культурно – массовые и спортивные мероприятия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 - эстетическое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пробуждать в детях чувство прекрасного;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D31AB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с культурой, традициями, бытом, праздниками народов родного края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1ABF" w:rsidRPr="002C74A3" w:rsidRDefault="00D31AB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Формировать навыки культурного поведения и общения;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Коллективно – творческие дела (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ежегодным планом):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Просмотр фильмов в кинотеатре;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Концертно – развлекательные программы;</w:t>
            </w:r>
          </w:p>
          <w:p w:rsidR="00D31AB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Игры – развлечения, викторины, соревнования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Экологические марафоны, рейд;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Выставки рисунков и поделок;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«Знатоки родного края»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Развлекательная программа «Угадай животное»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«Россия – мы дети твои»;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Конкурсная программа к</w:t>
            </w:r>
            <w:r w:rsidR="00427F48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День памяти (</w:t>
            </w:r>
            <w:hyperlink r:id="rId11" w:tooltip="22 июня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июня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рисунков «Моё село!»;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«Все мы люди разные - все мы люди классные»</w:t>
            </w:r>
          </w:p>
        </w:tc>
      </w:tr>
    </w:tbl>
    <w:p w:rsidR="00C32406" w:rsidRPr="002C74A3" w:rsidRDefault="00C32406" w:rsidP="0018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6" w:rsidRPr="002C74A3" w:rsidRDefault="00C32406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2C74A3">
        <w:rPr>
          <w:b/>
          <w:bCs/>
        </w:rPr>
        <w:t>Этапы и механизм реализации программы</w:t>
      </w:r>
    </w:p>
    <w:p w:rsidR="00C32406" w:rsidRPr="002C74A3" w:rsidRDefault="00C32406" w:rsidP="00181D3D">
      <w:pPr>
        <w:pStyle w:val="a5"/>
        <w:shd w:val="clear" w:color="auto" w:fill="FFFFFF"/>
        <w:spacing w:before="0" w:beforeAutospacing="0" w:after="0" w:afterAutospacing="0"/>
        <w:ind w:firstLine="709"/>
      </w:pPr>
    </w:p>
    <w:tbl>
      <w:tblPr>
        <w:tblW w:w="14851" w:type="dxa"/>
        <w:tblCellMar>
          <w:left w:w="0" w:type="dxa"/>
          <w:right w:w="0" w:type="dxa"/>
        </w:tblCellMar>
        <w:tblLook w:val="04A0"/>
      </w:tblPr>
      <w:tblGrid>
        <w:gridCol w:w="832"/>
        <w:gridCol w:w="9057"/>
        <w:gridCol w:w="932"/>
        <w:gridCol w:w="4030"/>
      </w:tblGrid>
      <w:tr w:rsidR="002C74A3" w:rsidRPr="002C74A3" w:rsidTr="001D06A9">
        <w:trPr>
          <w:trHeight w:val="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74A3" w:rsidRPr="002C74A3" w:rsidTr="001D06A9">
        <w:trPr>
          <w:trHeight w:val="1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разработка программы деятельности пришкольного оздоровительного летнего лагеря с дневным пребыванием детей»;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подготовка методического материала для работников лагеря;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отбор кадров для работы в пришкольном летнем оздоровительном лагере;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составление необходимой документации для деятельности лагеря (план-сетка, положение, должностные обязанности, инструкции т. д.)</w:t>
            </w:r>
          </w:p>
          <w:p w:rsidR="00563397" w:rsidRPr="002C74A3" w:rsidRDefault="00563397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254CD6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20-27 июня</w:t>
            </w:r>
            <w:r w:rsidR="00E3138C"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38C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</w:t>
            </w:r>
          </w:p>
          <w:p w:rsidR="00E3138C" w:rsidRPr="002C74A3" w:rsidRDefault="00E3138C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E3138C" w:rsidRPr="002C74A3" w:rsidRDefault="00E3138C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A3" w:rsidRPr="002C74A3" w:rsidTr="001D06A9">
        <w:trPr>
          <w:trHeight w:val="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период короткий по количеству дней, всего лишь 2дня.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встреча детей, проведение диагностики по выявлению лидерских, организаторских и творческих способностей;</w:t>
            </w:r>
          </w:p>
          <w:p w:rsidR="00C30A11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запуск программы 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знакомство с правилами жизнедеятельности лагеря.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выявление и постановка целей развития коллектива и личности;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сплочение отряда;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законов и условий совместной работы;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подготовку к дальнейшей деятельности по программе.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основных положений программы.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делают открытия в себе, в окружающем мире;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помогают в проведении мероприятий;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учатся справляться с отрицательными эмоциями, преодолевать трудные жизненные ситуации;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развивают способность доверять себе и другим;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укрепляют свое здоровье.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реализация основной идеи смены;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вовлечение детей и подростков в различные виды коллективно - творческих дел;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работа творческих мастерских.</w:t>
            </w:r>
          </w:p>
          <w:p w:rsidR="007B6DCF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уголок, выставки рисунков, творческих работ, поделок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254CD6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B6DCF" w:rsidRPr="002C74A3" w:rsidRDefault="007B6DCF" w:rsidP="0025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A3" w:rsidRPr="002C74A3" w:rsidTr="001D06A9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подведение итогов смены;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B" w:rsidRPr="002C74A3" w:rsidRDefault="00254CD6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E6F" w:rsidRPr="002C74A3" w:rsidRDefault="00071E6F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DCF" w:rsidRPr="002C74A3" w:rsidRDefault="007B6DCF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1.  Участниками программы лагеря являются учащиеся школы, педагогические работники.</w:t>
      </w:r>
    </w:p>
    <w:p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2.  Возраст воспитанников лагеря с дневным пребыва</w:t>
      </w:r>
      <w:r w:rsidR="008E4AB3" w:rsidRPr="002C74A3">
        <w:t xml:space="preserve">нием </w:t>
      </w:r>
      <w:r w:rsidR="00254CD6">
        <w:t>6,5</w:t>
      </w:r>
      <w:r w:rsidR="00C56F6E" w:rsidRPr="002C74A3">
        <w:t xml:space="preserve"> </w:t>
      </w:r>
      <w:r w:rsidR="00254CD6">
        <w:t>–</w:t>
      </w:r>
      <w:r w:rsidR="00C56F6E" w:rsidRPr="002C74A3">
        <w:t xml:space="preserve"> </w:t>
      </w:r>
      <w:r w:rsidR="00254CD6">
        <w:t xml:space="preserve">17 </w:t>
      </w:r>
      <w:r w:rsidR="00C56F6E" w:rsidRPr="002C74A3">
        <w:t>2</w:t>
      </w:r>
      <w:r w:rsidRPr="002C74A3">
        <w:t>лет</w:t>
      </w:r>
    </w:p>
    <w:p w:rsidR="007B6DCF" w:rsidRPr="002C74A3" w:rsidRDefault="00310401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3</w:t>
      </w:r>
      <w:r w:rsidR="007B6DCF" w:rsidRPr="002C74A3">
        <w:t>. Зачисление детей в лагерь производится в соответствии с заявлением родит</w:t>
      </w:r>
      <w:r w:rsidR="008E4AB3" w:rsidRPr="002C74A3">
        <w:t>елей или лиц, их заменяющих.</w:t>
      </w:r>
    </w:p>
    <w:p w:rsidR="007B6DCF" w:rsidRPr="002C74A3" w:rsidRDefault="00310401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4</w:t>
      </w:r>
      <w:r w:rsidR="007B6DCF" w:rsidRPr="002C74A3">
        <w:t>.  Комплектование </w:t>
      </w:r>
      <w:hyperlink r:id="rId12" w:tooltip="Кадры в педагогике" w:history="1">
        <w:r w:rsidR="007B6DCF" w:rsidRPr="002C74A3">
          <w:rPr>
            <w:rStyle w:val="a6"/>
            <w:color w:val="auto"/>
          </w:rPr>
          <w:t>педагогическими кадрами</w:t>
        </w:r>
      </w:hyperlink>
      <w:r w:rsidR="007B6DCF" w:rsidRPr="002C74A3">
        <w:t>, обслуживающим персоналом осуществляет директор школы совместно с начальником лагеря.</w:t>
      </w:r>
    </w:p>
    <w:p w:rsidR="00254CD6" w:rsidRDefault="007B6DCF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Из числа педагогических работников школы приказом директора школы назначаются: начальник лагеря</w:t>
      </w:r>
      <w:r w:rsidR="00672F74" w:rsidRPr="002C74A3">
        <w:t>, воспитатель</w:t>
      </w:r>
      <w:r w:rsidR="00254CD6">
        <w:t>.</w:t>
      </w:r>
    </w:p>
    <w:p w:rsidR="00310401" w:rsidRPr="002C74A3" w:rsidRDefault="00310401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 xml:space="preserve"> Работники лагеря несут личную ответственность за жизнь и здоровье детей в пределах, возложенных на них обязанностями.</w:t>
      </w:r>
    </w:p>
    <w:p w:rsidR="00310401" w:rsidRPr="002C74A3" w:rsidRDefault="00310401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lastRenderedPageBreak/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осуществляется на базе столовой школы.</w:t>
      </w:r>
    </w:p>
    <w:p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/>
          <w:bCs/>
        </w:rPr>
        <w:t>Начальник лагеря</w:t>
      </w:r>
      <w:r w:rsidRPr="002C74A3">
        <w:t> руководит его деятельностью, ведёт документацию, отвечает за орг</w:t>
      </w:r>
      <w:r w:rsidR="00C56F6E" w:rsidRPr="002C74A3">
        <w:t xml:space="preserve">анизацию питания воспитанников </w:t>
      </w:r>
      <w:r w:rsidRPr="002C74A3">
        <w:t>в лагере</w:t>
      </w:r>
      <w:r w:rsidR="00227ADA" w:rsidRPr="002C74A3">
        <w:t>, создание информационного поля</w:t>
      </w:r>
      <w:r w:rsidRPr="002C74A3">
        <w:t>.</w:t>
      </w:r>
    </w:p>
    <w:p w:rsidR="007B6DCF" w:rsidRPr="002C74A3" w:rsidRDefault="00254CD6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В</w:t>
      </w:r>
      <w:r w:rsidR="00227ADA" w:rsidRPr="002C74A3">
        <w:rPr>
          <w:b/>
        </w:rPr>
        <w:t>оспитатель</w:t>
      </w:r>
      <w:r w:rsidR="00C56F6E" w:rsidRPr="002C74A3">
        <w:t xml:space="preserve"> организует досуг уч</w:t>
      </w:r>
      <w:r w:rsidR="00310401" w:rsidRPr="002C74A3">
        <w:t>ащихся во время пребывания дете</w:t>
      </w:r>
      <w:r>
        <w:t xml:space="preserve">й в лагере, </w:t>
      </w:r>
      <w:r w:rsidR="007B6DCF" w:rsidRPr="002C74A3">
        <w:t>осуществляют воспитательную деятельность по плану лагеря: организуют оздоровительную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8E4AB3" w:rsidRPr="002C74A3" w:rsidRDefault="008E4AB3" w:rsidP="0077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DCF" w:rsidRPr="002C74A3" w:rsidRDefault="007B6DCF" w:rsidP="00C6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отслеживания результатов.</w:t>
      </w:r>
    </w:p>
    <w:p w:rsidR="007B6DCF" w:rsidRPr="002C74A3" w:rsidRDefault="007B6DCF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Массовая форма отслеживания.</w:t>
      </w:r>
    </w:p>
    <w:p w:rsidR="00F66D73" w:rsidRPr="002C74A3" w:rsidRDefault="00F66D73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рейтинг участия и результативности отрядов на стенде.</w:t>
      </w:r>
    </w:p>
    <w:p w:rsidR="007B6DCF" w:rsidRPr="002C74A3" w:rsidRDefault="007B6DCF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Индивидуальная форма отслеживания.</w:t>
      </w:r>
    </w:p>
    <w:p w:rsidR="007B6DCF" w:rsidRPr="002C74A3" w:rsidRDefault="00F66D73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рейтинг участия и результативности участия детей в отрядах</w:t>
      </w:r>
    </w:p>
    <w:p w:rsidR="005C7476" w:rsidRPr="002C74A3" w:rsidRDefault="005C7476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54CD" w:rsidRPr="002C74A3" w:rsidRDefault="00293C2E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 - сетка</w:t>
      </w:r>
    </w:p>
    <w:p w:rsidR="00293C2E" w:rsidRPr="002C74A3" w:rsidRDefault="00293C2E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7"/>
        <w:tblW w:w="14993" w:type="dxa"/>
        <w:tblLayout w:type="fixed"/>
        <w:tblLook w:val="04A0"/>
      </w:tblPr>
      <w:tblGrid>
        <w:gridCol w:w="817"/>
        <w:gridCol w:w="2126"/>
        <w:gridCol w:w="4536"/>
        <w:gridCol w:w="3827"/>
        <w:gridCol w:w="1135"/>
        <w:gridCol w:w="2552"/>
      </w:tblGrid>
      <w:tr w:rsidR="001D06A9" w:rsidRPr="002C74A3" w:rsidTr="00514292">
        <w:trPr>
          <w:trHeight w:val="880"/>
        </w:trPr>
        <w:tc>
          <w:tcPr>
            <w:tcW w:w="817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Название основного мероприятия</w:t>
            </w:r>
          </w:p>
        </w:tc>
        <w:tc>
          <w:tcPr>
            <w:tcW w:w="1135" w:type="dxa"/>
          </w:tcPr>
          <w:p w:rsidR="001D06A9" w:rsidRPr="00514292" w:rsidRDefault="001D06A9" w:rsidP="00514292">
            <w:pPr>
              <w:ind w:right="-1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4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Ориентировочная продолжительность мероприятия</w:t>
            </w:r>
          </w:p>
        </w:tc>
        <w:tc>
          <w:tcPr>
            <w:tcW w:w="2552" w:type="dxa"/>
          </w:tcPr>
          <w:p w:rsidR="001D06A9" w:rsidRDefault="001D06A9" w:rsidP="00BC3FE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190511" w:rsidRPr="002C74A3" w:rsidRDefault="00190511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(ФИО проводимых мероприятие)</w:t>
            </w:r>
            <w:bookmarkStart w:id="0" w:name="_GoBack"/>
            <w:bookmarkEnd w:id="0"/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Защитим право на жизнь!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Формирование представления о празднике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Создание благоприятной праздничной атмосферы</w:t>
            </w:r>
          </w:p>
        </w:tc>
        <w:tc>
          <w:tcPr>
            <w:tcW w:w="3827" w:type="dxa"/>
          </w:tcPr>
          <w:p w:rsidR="001D06A9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Праздничное мероприятие «Мой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детства - Россия»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Просмотр мультфильмов в КРЦ</w:t>
            </w:r>
          </w:p>
        </w:tc>
        <w:tc>
          <w:tcPr>
            <w:tcW w:w="1135" w:type="dxa"/>
          </w:tcPr>
          <w:p w:rsidR="001D06A9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2.00ч.</w:t>
            </w:r>
          </w:p>
        </w:tc>
        <w:tc>
          <w:tcPr>
            <w:tcW w:w="2552" w:type="dxa"/>
          </w:tcPr>
          <w:p w:rsidR="001D06A9" w:rsidRPr="002C74A3" w:rsidRDefault="001D06A9" w:rsidP="00105CAC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познакомимся, и дружно будем жить!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благоприятные условия для адаптации ребенка в коллективе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Создать условия для формирования чувства «МЫ»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отрядных уголков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визитных карточек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Выбор отрядного актива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Учебная эвакуация</w:t>
            </w:r>
          </w:p>
        </w:tc>
        <w:tc>
          <w:tcPr>
            <w:tcW w:w="1135" w:type="dxa"/>
          </w:tcPr>
          <w:p w:rsidR="001D06A9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1.30ч.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D06A9" w:rsidRPr="002C74A3" w:rsidRDefault="001D06A9" w:rsidP="003B45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смены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условий для раскрытия творческих способностей учащихся – воспитанников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Планирование совместной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27" w:type="dxa"/>
          </w:tcPr>
          <w:p w:rsidR="001D06A9" w:rsidRPr="002C74A3" w:rsidRDefault="001D06A9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«Знай правила нашего лагеря!»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Концертно-игровая программа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«Здравствуй, лето!»</w:t>
            </w:r>
          </w:p>
        </w:tc>
        <w:tc>
          <w:tcPr>
            <w:tcW w:w="1135" w:type="dxa"/>
          </w:tcPr>
          <w:p w:rsidR="001D06A9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514292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552" w:type="dxa"/>
          </w:tcPr>
          <w:p w:rsidR="001D06A9" w:rsidRPr="002C74A3" w:rsidRDefault="001D06A9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1679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литературного чтения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читательской активности</w:t>
            </w:r>
          </w:p>
          <w:p w:rsidR="001D06A9" w:rsidRPr="002C74A3" w:rsidRDefault="001D06A9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творческой и  познавательной активности </w:t>
            </w:r>
          </w:p>
          <w:p w:rsidR="001D06A9" w:rsidRPr="002C74A3" w:rsidRDefault="001D06A9" w:rsidP="00157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настроения, желание свободного общения</w:t>
            </w:r>
          </w:p>
        </w:tc>
        <w:tc>
          <w:tcPr>
            <w:tcW w:w="3827" w:type="dxa"/>
          </w:tcPr>
          <w:p w:rsidR="001D06A9" w:rsidRPr="002C74A3" w:rsidRDefault="001D06A9" w:rsidP="00157C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остров Буян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D06A9" w:rsidRDefault="001D06A9" w:rsidP="002C7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</w:p>
          <w:p w:rsidR="001D06A9" w:rsidRPr="002C74A3" w:rsidRDefault="001D06A9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А.С.Пушкина.</w:t>
            </w:r>
          </w:p>
        </w:tc>
        <w:tc>
          <w:tcPr>
            <w:tcW w:w="1135" w:type="dxa"/>
          </w:tcPr>
          <w:p w:rsidR="001D06A9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ч.</w:t>
            </w:r>
          </w:p>
          <w:p w:rsidR="00514292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552" w:type="dxa"/>
          </w:tcPr>
          <w:p w:rsidR="001D06A9" w:rsidRPr="002C74A3" w:rsidRDefault="001D06A9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254CD6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страницам известных детских книг</w:t>
            </w:r>
          </w:p>
        </w:tc>
        <w:tc>
          <w:tcPr>
            <w:tcW w:w="4536" w:type="dxa"/>
          </w:tcPr>
          <w:p w:rsidR="001D06A9" w:rsidRPr="002C74A3" w:rsidRDefault="001D06A9" w:rsidP="005171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читательской активности</w:t>
            </w:r>
          </w:p>
          <w:p w:rsidR="001D06A9" w:rsidRPr="002C74A3" w:rsidRDefault="001D06A9" w:rsidP="005171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творческой и  познавательной активности 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программа «Кот ученый приглашает» - городское мероприятие в рамках Пушкинского дня</w:t>
            </w:r>
          </w:p>
          <w:p w:rsidR="001D06A9" w:rsidRPr="002C74A3" w:rsidRDefault="001D06A9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«Ищет пожарные, ищет милиция…»</w:t>
            </w: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254CD6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искусств</w:t>
            </w:r>
          </w:p>
        </w:tc>
        <w:tc>
          <w:tcPr>
            <w:tcW w:w="4536" w:type="dxa"/>
          </w:tcPr>
          <w:p w:rsidR="001D06A9" w:rsidRPr="002C74A3" w:rsidRDefault="001D06A9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условий для развития эмоциональной среды в детском коллективе</w:t>
            </w:r>
          </w:p>
          <w:p w:rsidR="001D06A9" w:rsidRPr="002C74A3" w:rsidRDefault="001D06A9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Формирует художественно – эстетическое развитие учащихся</w:t>
            </w:r>
          </w:p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 слушать и воспринимать музыкальные произведения</w:t>
            </w:r>
          </w:p>
        </w:tc>
        <w:tc>
          <w:tcPr>
            <w:tcW w:w="3827" w:type="dxa"/>
          </w:tcPr>
          <w:p w:rsidR="001D06A9" w:rsidRPr="002C74A3" w:rsidRDefault="001D06A9" w:rsidP="00157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«Как вести себя на концерте и в театре».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Разучивание песен…</w:t>
            </w: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мин.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691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Олимпийское будущее</w:t>
            </w:r>
          </w:p>
        </w:tc>
        <w:tc>
          <w:tcPr>
            <w:tcW w:w="453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отношение к своему здоровью</w:t>
            </w:r>
          </w:p>
        </w:tc>
        <w:tc>
          <w:tcPr>
            <w:tcW w:w="3827" w:type="dxa"/>
          </w:tcPr>
          <w:p w:rsidR="001D06A9" w:rsidRPr="002C74A3" w:rsidRDefault="001D06A9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плакатов и листовок «Мы выбираем ЗОЖ»</w:t>
            </w:r>
          </w:p>
          <w:p w:rsidR="001D06A9" w:rsidRPr="002C74A3" w:rsidRDefault="001D06A9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ГТО</w:t>
            </w:r>
          </w:p>
          <w:p w:rsidR="001D06A9" w:rsidRPr="002C74A3" w:rsidRDefault="001D06A9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эвакуация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1135" w:type="dxa"/>
          </w:tcPr>
          <w:p w:rsidR="00514292" w:rsidRDefault="00514292" w:rsidP="005142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мин.</w:t>
            </w:r>
          </w:p>
          <w:p w:rsidR="00514292" w:rsidRDefault="00514292" w:rsidP="005142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A9" w:rsidRPr="002C74A3" w:rsidRDefault="00514292" w:rsidP="005142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552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300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Вперед , юные экологи!</w:t>
            </w:r>
          </w:p>
        </w:tc>
        <w:tc>
          <w:tcPr>
            <w:tcW w:w="453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отношения к природе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гражданской ответственности через экологическое воспитание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творческой активности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Природоохранная акции по отрядам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Смотр агитбригад на заданную тему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Викторина «По страницам красной книги»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Музей рыбы</w:t>
            </w:r>
          </w:p>
        </w:tc>
        <w:tc>
          <w:tcPr>
            <w:tcW w:w="1135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за спорт</w:t>
            </w:r>
          </w:p>
        </w:tc>
        <w:tc>
          <w:tcPr>
            <w:tcW w:w="4536" w:type="dxa"/>
          </w:tcPr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отношение к своему здоровью</w:t>
            </w:r>
          </w:p>
        </w:tc>
        <w:tc>
          <w:tcPr>
            <w:tcW w:w="3827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-Викторина</w:t>
            </w:r>
            <w:r w:rsidR="0051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конкурс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 истории спорта»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4292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эмитация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14292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различных видов спорта</w:t>
            </w:r>
            <w:r w:rsidR="0051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Веселые старты (кричалка. Лозунги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футбольный турнир)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552" w:type="dxa"/>
          </w:tcPr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России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чувства патриотизма и гордости за свое Отечество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уважительного отношения к государтвенным символам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гражданской ответственности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Акция «Знай символы своего государства»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Познавательно-развлекательная программа «Я люблю тебя, Россия!».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-Конкурс стихов о России.</w:t>
            </w: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мин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254CD6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1D06A9" w:rsidRPr="002C74A3" w:rsidRDefault="001D06A9" w:rsidP="00573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Конкурсная программа «Карамбур» (клоуны, шутки и песни)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ч.</w:t>
            </w:r>
          </w:p>
          <w:p w:rsidR="00514292" w:rsidRPr="002C74A3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254CD6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Кручу, кручу педали…..</w:t>
            </w:r>
          </w:p>
        </w:tc>
        <w:tc>
          <w:tcPr>
            <w:tcW w:w="4536" w:type="dxa"/>
          </w:tcPr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1D06A9" w:rsidRPr="002C74A3" w:rsidRDefault="001D06A9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отношение к своему здоровью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Велодорожка и велотрек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1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икторина по правилам  движения</w:t>
            </w:r>
            <w:r w:rsidR="00514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истории велосипеда</w:t>
            </w:r>
          </w:p>
        </w:tc>
        <w:tc>
          <w:tcPr>
            <w:tcW w:w="1135" w:type="dxa"/>
          </w:tcPr>
          <w:p w:rsidR="001D06A9" w:rsidRDefault="00514292" w:rsidP="003D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  <w:p w:rsidR="00514292" w:rsidRPr="002C74A3" w:rsidRDefault="00514292" w:rsidP="003D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552" w:type="dxa"/>
          </w:tcPr>
          <w:p w:rsidR="001D06A9" w:rsidRPr="002C74A3" w:rsidRDefault="001D06A9" w:rsidP="003D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рыцарей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добрых и благородных качеств детей, культуры поведения.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Викторина «А рыцарь кто? Вот в чем вопрос?»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удальцов – молодцов «Богатырские потехи».</w:t>
            </w:r>
          </w:p>
        </w:tc>
        <w:tc>
          <w:tcPr>
            <w:tcW w:w="1135" w:type="dxa"/>
          </w:tcPr>
          <w:p w:rsidR="001D06A9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45м ин</w:t>
            </w: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Default="00514292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– дети одной страны</w:t>
            </w:r>
          </w:p>
        </w:tc>
        <w:tc>
          <w:tcPr>
            <w:tcW w:w="453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Познакомить с народными традициями народов России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Воспитать интерес к народным традициям и народному слову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Формировать чувства гордости и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гражданственности</w:t>
            </w:r>
          </w:p>
        </w:tc>
        <w:tc>
          <w:tcPr>
            <w:tcW w:w="3827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 Викторина «Кухня народов родного края»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Конкурсная программа «Национальный костюм. Показ мод»</w:t>
            </w:r>
          </w:p>
        </w:tc>
        <w:tc>
          <w:tcPr>
            <w:tcW w:w="1135" w:type="dxa"/>
          </w:tcPr>
          <w:p w:rsidR="001D06A9" w:rsidRDefault="00514292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</w:t>
            </w:r>
          </w:p>
          <w:p w:rsidR="00514292" w:rsidRDefault="00514292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4292" w:rsidRPr="002C74A3" w:rsidRDefault="00514292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2552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малой сцены</w:t>
            </w:r>
          </w:p>
        </w:tc>
        <w:tc>
          <w:tcPr>
            <w:tcW w:w="4536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творческой активности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</w:p>
        </w:tc>
        <w:tc>
          <w:tcPr>
            <w:tcW w:w="3827" w:type="dxa"/>
          </w:tcPr>
          <w:p w:rsidR="001D06A9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Просмотр кинофильма «Три кота»</w:t>
            </w:r>
          </w:p>
          <w:p w:rsidR="00D97CF5" w:rsidRPr="002C74A3" w:rsidRDefault="00D97CF5" w:rsidP="00D97C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Музыкальный  калейдоскоп</w:t>
            </w:r>
          </w:p>
          <w:p w:rsidR="00D97CF5" w:rsidRPr="002C74A3" w:rsidRDefault="00D97CF5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D06A9" w:rsidRDefault="00D97CF5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1.30 мин</w:t>
            </w:r>
          </w:p>
          <w:p w:rsidR="00D97CF5" w:rsidRDefault="00D97CF5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CF5" w:rsidRPr="002C74A3" w:rsidRDefault="00D97CF5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2552" w:type="dxa"/>
          </w:tcPr>
          <w:p w:rsidR="001D06A9" w:rsidRPr="002C74A3" w:rsidRDefault="001D06A9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06A9" w:rsidRPr="002C74A3" w:rsidTr="00514292">
        <w:trPr>
          <w:trHeight w:val="96"/>
        </w:trPr>
        <w:tc>
          <w:tcPr>
            <w:tcW w:w="817" w:type="dxa"/>
          </w:tcPr>
          <w:p w:rsidR="001D06A9" w:rsidRPr="002C74A3" w:rsidRDefault="001D06A9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</w:t>
            </w:r>
            <w:r w:rsidR="00254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D06A9" w:rsidRPr="002C74A3" w:rsidRDefault="001D06A9" w:rsidP="005513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фантазеров и мечтателей</w:t>
            </w:r>
          </w:p>
        </w:tc>
        <w:tc>
          <w:tcPr>
            <w:tcW w:w="4536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детской фантазии, сплочение детского коллектива</w:t>
            </w:r>
          </w:p>
        </w:tc>
        <w:tc>
          <w:tcPr>
            <w:tcW w:w="3827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Конкурсная программа «Наоборот»</w:t>
            </w:r>
          </w:p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Веселый футбол</w:t>
            </w:r>
          </w:p>
        </w:tc>
        <w:tc>
          <w:tcPr>
            <w:tcW w:w="1135" w:type="dxa"/>
          </w:tcPr>
          <w:p w:rsidR="001D06A9" w:rsidRDefault="00D97CF5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мин</w:t>
            </w:r>
          </w:p>
          <w:p w:rsidR="00D97CF5" w:rsidRPr="002C74A3" w:rsidRDefault="00D97CF5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552" w:type="dxa"/>
          </w:tcPr>
          <w:p w:rsidR="001D06A9" w:rsidRPr="002C74A3" w:rsidRDefault="001D06A9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4CD6" w:rsidRPr="002C74A3" w:rsidTr="00514292">
        <w:trPr>
          <w:trHeight w:val="96"/>
        </w:trPr>
        <w:tc>
          <w:tcPr>
            <w:tcW w:w="817" w:type="dxa"/>
          </w:tcPr>
          <w:p w:rsidR="00254CD6" w:rsidRPr="002C74A3" w:rsidRDefault="00254CD6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2126" w:type="dxa"/>
          </w:tcPr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рекордов</w:t>
            </w:r>
          </w:p>
        </w:tc>
        <w:tc>
          <w:tcPr>
            <w:tcW w:w="4536" w:type="dxa"/>
          </w:tcPr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отношение к своему здоровью</w:t>
            </w:r>
          </w:p>
        </w:tc>
        <w:tc>
          <w:tcPr>
            <w:tcW w:w="3827" w:type="dxa"/>
          </w:tcPr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Викторина «Из истории спорта»</w:t>
            </w:r>
          </w:p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Соревнования на  лучший результат</w:t>
            </w:r>
          </w:p>
        </w:tc>
        <w:tc>
          <w:tcPr>
            <w:tcW w:w="1135" w:type="dxa"/>
          </w:tcPr>
          <w:p w:rsidR="00254CD6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552" w:type="dxa"/>
          </w:tcPr>
          <w:p w:rsidR="00254CD6" w:rsidRPr="002C74A3" w:rsidRDefault="00254CD6" w:rsidP="00BC0E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4CD6" w:rsidRPr="002C74A3" w:rsidTr="00514292">
        <w:trPr>
          <w:trHeight w:val="96"/>
        </w:trPr>
        <w:tc>
          <w:tcPr>
            <w:tcW w:w="817" w:type="dxa"/>
          </w:tcPr>
          <w:p w:rsidR="00254CD6" w:rsidRPr="002C74A3" w:rsidRDefault="00254CD6" w:rsidP="00254C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126" w:type="dxa"/>
          </w:tcPr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прощания</w:t>
            </w:r>
          </w:p>
        </w:tc>
        <w:tc>
          <w:tcPr>
            <w:tcW w:w="4536" w:type="dxa"/>
          </w:tcPr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Творческий концерт «В память о лете!»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Закрытие смены.</w:t>
            </w:r>
          </w:p>
        </w:tc>
        <w:tc>
          <w:tcPr>
            <w:tcW w:w="1135" w:type="dxa"/>
          </w:tcPr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552" w:type="dxa"/>
          </w:tcPr>
          <w:p w:rsidR="00254CD6" w:rsidRPr="002C74A3" w:rsidRDefault="00254CD6" w:rsidP="009675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954CD" w:rsidRPr="002C74A3" w:rsidRDefault="002954CD" w:rsidP="00BC3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0BF" w:rsidRPr="002C74A3" w:rsidRDefault="008C70BF" w:rsidP="00BC3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4A3" w:rsidRPr="002C74A3" w:rsidRDefault="002C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C74A3" w:rsidRPr="002C74A3" w:rsidSect="00105CAC">
      <w:footerReference w:type="default" r:id="rId13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61" w:rsidRDefault="009E3061" w:rsidP="00520B97">
      <w:pPr>
        <w:spacing w:after="0" w:line="240" w:lineRule="auto"/>
      </w:pPr>
      <w:r>
        <w:separator/>
      </w:r>
    </w:p>
  </w:endnote>
  <w:endnote w:type="continuationSeparator" w:id="1">
    <w:p w:rsidR="009E3061" w:rsidRDefault="009E3061" w:rsidP="005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494458"/>
      <w:docPartObj>
        <w:docPartGallery w:val="Page Numbers (Bottom of Page)"/>
        <w:docPartUnique/>
      </w:docPartObj>
    </w:sdtPr>
    <w:sdtContent>
      <w:p w:rsidR="002C74A3" w:rsidRDefault="002D4109">
        <w:pPr>
          <w:pStyle w:val="ab"/>
          <w:jc w:val="right"/>
        </w:pPr>
        <w:r>
          <w:fldChar w:fldCharType="begin"/>
        </w:r>
        <w:r w:rsidR="002C74A3">
          <w:instrText>PAGE   \* MERGEFORMAT</w:instrText>
        </w:r>
        <w:r>
          <w:fldChar w:fldCharType="separate"/>
        </w:r>
        <w:r w:rsidR="00254CD6">
          <w:rPr>
            <w:noProof/>
          </w:rPr>
          <w:t>11</w:t>
        </w:r>
        <w:r>
          <w:fldChar w:fldCharType="end"/>
        </w:r>
      </w:p>
    </w:sdtContent>
  </w:sdt>
  <w:p w:rsidR="002C74A3" w:rsidRDefault="002C74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61" w:rsidRDefault="009E3061" w:rsidP="00520B97">
      <w:pPr>
        <w:spacing w:after="0" w:line="240" w:lineRule="auto"/>
      </w:pPr>
      <w:r>
        <w:separator/>
      </w:r>
    </w:p>
  </w:footnote>
  <w:footnote w:type="continuationSeparator" w:id="1">
    <w:p w:rsidR="009E3061" w:rsidRDefault="009E3061" w:rsidP="0052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F5"/>
    <w:rsid w:val="00033615"/>
    <w:rsid w:val="00055EAB"/>
    <w:rsid w:val="00071E6F"/>
    <w:rsid w:val="000C0C05"/>
    <w:rsid w:val="000F6BF6"/>
    <w:rsid w:val="00105CAC"/>
    <w:rsid w:val="001440A3"/>
    <w:rsid w:val="00157CD3"/>
    <w:rsid w:val="001733EB"/>
    <w:rsid w:val="00181D3D"/>
    <w:rsid w:val="00190511"/>
    <w:rsid w:val="001A79BE"/>
    <w:rsid w:val="001C56DA"/>
    <w:rsid w:val="001D06A9"/>
    <w:rsid w:val="00204E59"/>
    <w:rsid w:val="00227ADA"/>
    <w:rsid w:val="002357EC"/>
    <w:rsid w:val="00240998"/>
    <w:rsid w:val="00254CD6"/>
    <w:rsid w:val="00265F70"/>
    <w:rsid w:val="0029000A"/>
    <w:rsid w:val="00293C2E"/>
    <w:rsid w:val="002954CD"/>
    <w:rsid w:val="002A7793"/>
    <w:rsid w:val="002C3256"/>
    <w:rsid w:val="002C74A3"/>
    <w:rsid w:val="002D4109"/>
    <w:rsid w:val="00310401"/>
    <w:rsid w:val="00352F7F"/>
    <w:rsid w:val="0035306A"/>
    <w:rsid w:val="003542FD"/>
    <w:rsid w:val="00354FF2"/>
    <w:rsid w:val="00361A88"/>
    <w:rsid w:val="00385327"/>
    <w:rsid w:val="003967CA"/>
    <w:rsid w:val="003A22A4"/>
    <w:rsid w:val="003B4508"/>
    <w:rsid w:val="003D25CC"/>
    <w:rsid w:val="00427F48"/>
    <w:rsid w:val="004300DF"/>
    <w:rsid w:val="004F3D53"/>
    <w:rsid w:val="00500B27"/>
    <w:rsid w:val="00514292"/>
    <w:rsid w:val="0051711D"/>
    <w:rsid w:val="00520B97"/>
    <w:rsid w:val="00531E4E"/>
    <w:rsid w:val="00551351"/>
    <w:rsid w:val="00563397"/>
    <w:rsid w:val="00573E95"/>
    <w:rsid w:val="00583C6C"/>
    <w:rsid w:val="005C7476"/>
    <w:rsid w:val="005E44ED"/>
    <w:rsid w:val="006414EC"/>
    <w:rsid w:val="006651F6"/>
    <w:rsid w:val="00672F74"/>
    <w:rsid w:val="00677A8C"/>
    <w:rsid w:val="006915F2"/>
    <w:rsid w:val="006A4663"/>
    <w:rsid w:val="00712040"/>
    <w:rsid w:val="007245F5"/>
    <w:rsid w:val="00726F78"/>
    <w:rsid w:val="00774F5E"/>
    <w:rsid w:val="007767AB"/>
    <w:rsid w:val="0078603D"/>
    <w:rsid w:val="007B1729"/>
    <w:rsid w:val="007B6DCF"/>
    <w:rsid w:val="007E3B00"/>
    <w:rsid w:val="008339F3"/>
    <w:rsid w:val="0083469D"/>
    <w:rsid w:val="00854375"/>
    <w:rsid w:val="008C70BF"/>
    <w:rsid w:val="008E4AB3"/>
    <w:rsid w:val="00903094"/>
    <w:rsid w:val="00930BD2"/>
    <w:rsid w:val="00962F65"/>
    <w:rsid w:val="00997F2B"/>
    <w:rsid w:val="009A03B6"/>
    <w:rsid w:val="009D1E0C"/>
    <w:rsid w:val="009D68F5"/>
    <w:rsid w:val="009E3061"/>
    <w:rsid w:val="009F157C"/>
    <w:rsid w:val="00A0108F"/>
    <w:rsid w:val="00A10CCD"/>
    <w:rsid w:val="00A16B34"/>
    <w:rsid w:val="00A20D85"/>
    <w:rsid w:val="00A246B2"/>
    <w:rsid w:val="00A33117"/>
    <w:rsid w:val="00A350A2"/>
    <w:rsid w:val="00A40A42"/>
    <w:rsid w:val="00A86B22"/>
    <w:rsid w:val="00AA4171"/>
    <w:rsid w:val="00AD386B"/>
    <w:rsid w:val="00AF5C0B"/>
    <w:rsid w:val="00B1560E"/>
    <w:rsid w:val="00B27024"/>
    <w:rsid w:val="00B8452F"/>
    <w:rsid w:val="00BA7B8A"/>
    <w:rsid w:val="00BC3FE6"/>
    <w:rsid w:val="00C30A11"/>
    <w:rsid w:val="00C32406"/>
    <w:rsid w:val="00C56F6E"/>
    <w:rsid w:val="00C631A7"/>
    <w:rsid w:val="00D247C3"/>
    <w:rsid w:val="00D31ABF"/>
    <w:rsid w:val="00D52723"/>
    <w:rsid w:val="00D77E85"/>
    <w:rsid w:val="00D97CF5"/>
    <w:rsid w:val="00DD2AAC"/>
    <w:rsid w:val="00DD5064"/>
    <w:rsid w:val="00DE5BC7"/>
    <w:rsid w:val="00E215A6"/>
    <w:rsid w:val="00E3138C"/>
    <w:rsid w:val="00E63337"/>
    <w:rsid w:val="00E729A9"/>
    <w:rsid w:val="00F06211"/>
    <w:rsid w:val="00F64DE1"/>
    <w:rsid w:val="00F66D73"/>
    <w:rsid w:val="00F84573"/>
    <w:rsid w:val="00F9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7CA"/>
    <w:rPr>
      <w:color w:val="0000FF"/>
      <w:u w:val="single"/>
    </w:rPr>
  </w:style>
  <w:style w:type="table" w:styleId="a7">
    <w:name w:val="Table Grid"/>
    <w:basedOn w:val="a1"/>
    <w:uiPriority w:val="59"/>
    <w:rsid w:val="00BC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C70BF"/>
    <w:rPr>
      <w:b/>
      <w:bCs/>
    </w:rPr>
  </w:style>
  <w:style w:type="paragraph" w:styleId="a9">
    <w:name w:val="header"/>
    <w:basedOn w:val="a"/>
    <w:link w:val="aa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B97"/>
  </w:style>
  <w:style w:type="paragraph" w:styleId="ab">
    <w:name w:val="footer"/>
    <w:basedOn w:val="a"/>
    <w:link w:val="ac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B97"/>
  </w:style>
  <w:style w:type="paragraph" w:styleId="ad">
    <w:name w:val="List Paragraph"/>
    <w:basedOn w:val="a"/>
    <w:uiPriority w:val="34"/>
    <w:qFormat/>
    <w:rsid w:val="0052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7CA"/>
    <w:rPr>
      <w:color w:val="0000FF"/>
      <w:u w:val="single"/>
    </w:rPr>
  </w:style>
  <w:style w:type="table" w:styleId="a7">
    <w:name w:val="Table Grid"/>
    <w:basedOn w:val="a1"/>
    <w:uiPriority w:val="59"/>
    <w:rsid w:val="00BC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C70BF"/>
    <w:rPr>
      <w:b/>
      <w:bCs/>
    </w:rPr>
  </w:style>
  <w:style w:type="paragraph" w:styleId="a9">
    <w:name w:val="header"/>
    <w:basedOn w:val="a"/>
    <w:link w:val="aa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B97"/>
  </w:style>
  <w:style w:type="paragraph" w:styleId="ab">
    <w:name w:val="footer"/>
    <w:basedOn w:val="a"/>
    <w:link w:val="ac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B97"/>
  </w:style>
  <w:style w:type="paragraph" w:styleId="ad">
    <w:name w:val="List Paragraph"/>
    <w:basedOn w:val="a"/>
    <w:uiPriority w:val="34"/>
    <w:qFormat/>
    <w:rsid w:val="00520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0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875355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85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7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6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32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893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9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8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28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36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6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34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6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7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19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4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2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17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5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1992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38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6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512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1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1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9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1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71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3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97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0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35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781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67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599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3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72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31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46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1291324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1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rabotitca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rabotnaya_plata/" TargetMode="External"/><Relationship Id="rId12" Type="http://schemas.openxmlformats.org/officeDocument/2006/relationships/hyperlink" Target="https://pandia.ru/text/category/kadri_v_pedagogike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remya_svobodnoe/" TargetMode="External"/><Relationship Id="rId11" Type="http://schemas.openxmlformats.org/officeDocument/2006/relationships/hyperlink" Target="https://pandia.ru/text/category/22_iyuny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ozdorovitelmz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2022-08-08T05:46:00Z</cp:lastPrinted>
  <dcterms:created xsi:type="dcterms:W3CDTF">2022-08-08T05:47:00Z</dcterms:created>
  <dcterms:modified xsi:type="dcterms:W3CDTF">2022-08-08T05:47:00Z</dcterms:modified>
</cp:coreProperties>
</file>